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0B" w:rsidRPr="00AF080B" w:rsidRDefault="00AF080B" w:rsidP="00AF080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AF08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Отчет о </w:t>
      </w:r>
      <w:r w:rsidRPr="00AF08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мероприятии, посвященном окончанию выполнения работ по повышению значений показателей доступности для инвалидов объектов и услуг в МБДОУ «Детский сад №31 «Улыбка» в рамках </w:t>
      </w:r>
      <w:r w:rsidRPr="00AF080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государственной программы «Доступная среда 2011-2020».</w:t>
      </w:r>
    </w:p>
    <w:p w:rsidR="00B57CC9" w:rsidRPr="00AF080B" w:rsidRDefault="00AF080B" w:rsidP="00AF080B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80B">
        <w:rPr>
          <w:rFonts w:ascii="Times New Roman" w:hAnsi="Times New Roman"/>
          <w:sz w:val="24"/>
          <w:szCs w:val="24"/>
        </w:rPr>
        <w:t>В</w:t>
      </w:r>
      <w:r w:rsidR="00B57CC9" w:rsidRPr="00AF080B">
        <w:rPr>
          <w:rFonts w:ascii="Times New Roman" w:hAnsi="Times New Roman"/>
          <w:sz w:val="24"/>
          <w:szCs w:val="24"/>
        </w:rPr>
        <w:t xml:space="preserve"> современном обществе создание доступности образовательного пространства – приоритетная задача не только государственного, но и международного значения. 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 </w:t>
      </w:r>
    </w:p>
    <w:p w:rsidR="00B57CC9" w:rsidRPr="00AF080B" w:rsidRDefault="00D37556" w:rsidP="00AF080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F080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7CC9" w:rsidRPr="00AF080B">
        <w:rPr>
          <w:rFonts w:ascii="Times New Roman" w:hAnsi="Times New Roman" w:cs="Times New Roman"/>
          <w:b/>
          <w:sz w:val="24"/>
          <w:szCs w:val="24"/>
        </w:rPr>
        <w:t>27 декабря 2019 года в МБДОУ «Детский сад №31 «Улыбка»</w:t>
      </w:r>
      <w:r w:rsidR="00B57CC9" w:rsidRPr="00AF080B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r w:rsidR="00AF080B">
        <w:rPr>
          <w:rFonts w:ascii="Times New Roman" w:hAnsi="Times New Roman" w:cs="Times New Roman"/>
          <w:sz w:val="24"/>
          <w:szCs w:val="24"/>
        </w:rPr>
        <w:t>мероприятие</w:t>
      </w:r>
      <w:r w:rsidR="00B57CC9" w:rsidRPr="00AF080B">
        <w:rPr>
          <w:rFonts w:ascii="Times New Roman" w:hAnsi="Times New Roman" w:cs="Times New Roman"/>
          <w:sz w:val="24"/>
          <w:szCs w:val="24"/>
        </w:rPr>
        <w:t xml:space="preserve">, посвящённое </w:t>
      </w:r>
      <w:r w:rsidR="00B57CC9" w:rsidRPr="00AF0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окончанию выполнения работ по повышению значений показателей доступности для инвалидов объектов и услуг в МБДОУ «Детский сад №31 «Улыбка» в рамках </w:t>
      </w:r>
      <w:r w:rsidR="00B57CC9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государственной программы «Доступная среда 2011-2020».</w:t>
      </w:r>
    </w:p>
    <w:p w:rsidR="00A56E91" w:rsidRDefault="00A56E91" w:rsidP="00B57CC9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D191CE">
            <wp:simplePos x="0" y="0"/>
            <wp:positionH relativeFrom="page">
              <wp:posOffset>1524000</wp:posOffset>
            </wp:positionH>
            <wp:positionV relativeFrom="paragraph">
              <wp:posOffset>6985</wp:posOffset>
            </wp:positionV>
            <wp:extent cx="4314825" cy="223533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23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91" w:rsidRDefault="00D37556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555555"/>
          <w:sz w:val="30"/>
          <w:szCs w:val="30"/>
          <w:shd w:val="clear" w:color="auto" w:fill="FFFFFF"/>
        </w:rPr>
        <w:t xml:space="preserve"> </w:t>
      </w: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830DF4">
            <wp:simplePos x="0" y="0"/>
            <wp:positionH relativeFrom="margin">
              <wp:posOffset>1215390</wp:posOffset>
            </wp:positionH>
            <wp:positionV relativeFrom="paragraph">
              <wp:posOffset>7620</wp:posOffset>
            </wp:positionV>
            <wp:extent cx="4577539" cy="2571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539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D37556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555555"/>
          <w:sz w:val="30"/>
          <w:szCs w:val="30"/>
          <w:shd w:val="clear" w:color="auto" w:fill="FFFFFF"/>
        </w:rPr>
        <w:t xml:space="preserve"> </w:t>
      </w: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A56E91" w:rsidRDefault="00A56E91" w:rsidP="00D37556">
      <w:pPr>
        <w:jc w:val="both"/>
        <w:rPr>
          <w:rFonts w:ascii="Arial" w:hAnsi="Arial" w:cs="Arial"/>
          <w:color w:val="555555"/>
          <w:sz w:val="30"/>
          <w:szCs w:val="30"/>
          <w:shd w:val="clear" w:color="auto" w:fill="FFFFFF"/>
        </w:rPr>
      </w:pPr>
    </w:p>
    <w:p w:rsidR="0002087E" w:rsidRPr="00AF080B" w:rsidRDefault="00D37556" w:rsidP="00D3755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555555"/>
          <w:sz w:val="30"/>
          <w:szCs w:val="30"/>
          <w:shd w:val="clear" w:color="auto" w:fill="FFFFFF"/>
        </w:rPr>
        <w:t xml:space="preserve"> </w:t>
      </w:r>
      <w:r w:rsidRPr="00AF08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Заведующий МБДОУ «Детский сад № 31 «Улыбка» Загорная Елена Сергеевн</w:t>
      </w:r>
      <w:r w:rsidR="0002087E" w:rsidRPr="00AF08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</w:t>
      </w:r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своей речи отметила,</w:t>
      </w:r>
      <w:r w:rsidR="00AF080B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что </w:t>
      </w:r>
      <w:r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реализация государственной программы «Доступная среда» на территории Российской Федерации, начавшаяся в 2011 году, постепенно выходит на новый уровень. Сегодня перед нами стояла задача обеспечить доступность зданий и услуг не только для детей с нарушениями опорно-двигательного аппарата, но и для тех, кто имеет проблемы со слухом и зрением. Итогом реализации целевой программы является вовлечение образовательного учреждения в систему инклюзивного </w:t>
      </w:r>
      <w:r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образования при котором все дети, в независимости от их физических, интеллектуальных и иных особенностей, были включены в общую систему образования и обучались вместе со своими ровесниками. </w:t>
      </w:r>
    </w:p>
    <w:p w:rsidR="000F3D61" w:rsidRDefault="00AF080B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799F40E" wp14:editId="58348850">
            <wp:simplePos x="0" y="0"/>
            <wp:positionH relativeFrom="column">
              <wp:posOffset>1276350</wp:posOffset>
            </wp:positionH>
            <wp:positionV relativeFrom="paragraph">
              <wp:posOffset>75630</wp:posOffset>
            </wp:positionV>
            <wp:extent cx="3829050" cy="2879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94" cy="288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D61" w:rsidRDefault="0002087E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     </w:t>
      </w: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0F3D61" w:rsidRDefault="000F3D61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AF080B" w:rsidRDefault="0002087E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 </w:t>
      </w:r>
    </w:p>
    <w:p w:rsidR="00AF080B" w:rsidRDefault="00AF080B" w:rsidP="00D37556">
      <w:pPr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D37556" w:rsidRPr="00AF080B" w:rsidRDefault="0002087E" w:rsidP="00D3755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Она</w:t>
      </w:r>
      <w:r w:rsid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вырази</w:t>
      </w:r>
      <w:r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</w:t>
      </w:r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благодарность всем участникам государственной программы «Доступная среда 2011-2020», участвующих в реализации данного проекта: заместителю Главы Администрации «город Каспийск» Левицкой Л.П., методисту Министерства образования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Загре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Тагировне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начальнику УО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Селимхановой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Г.М., методисту УО города Каспийск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Зареме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Лукмановне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подрядной организации ООО «МД-ГРУПП» в лице директора Гаджи </w:t>
      </w:r>
      <w:proofErr w:type="spellStart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Мурадовича</w:t>
      </w:r>
      <w:proofErr w:type="spellEnd"/>
      <w:r w:rsidR="00D37556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F3D61" w:rsidRPr="00AF080B" w:rsidRDefault="00AF080B" w:rsidP="000208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Право перерезать </w:t>
      </w:r>
      <w:r w:rsidR="0002087E" w:rsidRPr="00AF080B">
        <w:rPr>
          <w:rFonts w:ascii="Times New Roman" w:hAnsi="Times New Roman" w:cs="Times New Roman"/>
          <w:sz w:val="24"/>
          <w:szCs w:val="24"/>
        </w:rPr>
        <w:t>красную ленту было предоставлено</w:t>
      </w:r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заместителю Главы Администрации «город Каспийск» Левицкой Л.П.,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начальнику Управления образования «городского округа «город Каспийск»</w:t>
      </w:r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Селимхановой</w:t>
      </w:r>
      <w:proofErr w:type="spellEnd"/>
      <w:r w:rsidR="0002087E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Г.М.,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2087E" w:rsidRPr="00AF080B">
        <w:rPr>
          <w:rFonts w:ascii="Times New Roman" w:hAnsi="Times New Roman" w:cs="Times New Roman"/>
          <w:sz w:val="24"/>
          <w:szCs w:val="24"/>
        </w:rPr>
        <w:t>и</w:t>
      </w:r>
      <w:r w:rsidR="00777035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директору </w:t>
      </w:r>
      <w:r w:rsidR="000F3D61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подрядной организации ООО «МД-</w:t>
      </w:r>
      <w:proofErr w:type="gramStart"/>
      <w:r w:rsidR="000F3D61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ГРУПП»  Гаджи</w:t>
      </w:r>
      <w:proofErr w:type="gramEnd"/>
      <w:r w:rsidR="000F3D61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F3D61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Мурадович</w:t>
      </w:r>
      <w:r w:rsidR="00777035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proofErr w:type="spellEnd"/>
      <w:r w:rsidR="000F3D61" w:rsidRPr="00AF08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F3D61" w:rsidRDefault="00AF080B" w:rsidP="00020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49A31E5" wp14:editId="2A78E021">
            <wp:simplePos x="0" y="0"/>
            <wp:positionH relativeFrom="margin">
              <wp:posOffset>198755</wp:posOffset>
            </wp:positionH>
            <wp:positionV relativeFrom="paragraph">
              <wp:posOffset>176530</wp:posOffset>
            </wp:positionV>
            <wp:extent cx="5977152" cy="3552825"/>
            <wp:effectExtent l="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152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D61" w:rsidRDefault="000F3D61" w:rsidP="00020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D61" w:rsidRDefault="00B803C5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61" w:rsidRDefault="000F3D61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80B" w:rsidRDefault="00B803C5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080B" w:rsidRDefault="00B803C5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80B">
        <w:rPr>
          <w:rFonts w:ascii="Times New Roman" w:hAnsi="Times New Roman"/>
          <w:sz w:val="24"/>
          <w:szCs w:val="24"/>
        </w:rPr>
        <w:t xml:space="preserve">Также </w:t>
      </w:r>
      <w:r w:rsidR="00AF080B">
        <w:rPr>
          <w:rFonts w:ascii="Times New Roman" w:hAnsi="Times New Roman"/>
          <w:sz w:val="24"/>
          <w:szCs w:val="24"/>
        </w:rPr>
        <w:t>Елена Сергеевна ознакомила всех присутствующих с основными изменениями архитектурной доступности для детей инвалидов в МБДОУ «Детский сад № 31 «Улыбка».</w:t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0CBEB62" wp14:editId="2A11BA23">
            <wp:simplePos x="0" y="0"/>
            <wp:positionH relativeFrom="column">
              <wp:posOffset>1057275</wp:posOffset>
            </wp:positionH>
            <wp:positionV relativeFrom="paragraph">
              <wp:posOffset>120015</wp:posOffset>
            </wp:positionV>
            <wp:extent cx="4343400" cy="3324860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3D61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.</w:t>
      </w:r>
      <w:r w:rsidR="000F3D61">
        <w:rPr>
          <w:rFonts w:ascii="Times New Roman" w:hAnsi="Times New Roman"/>
          <w:sz w:val="28"/>
          <w:szCs w:val="28"/>
        </w:rPr>
        <w:t xml:space="preserve">                  </w:t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AF080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</w:t>
      </w:r>
      <w:r w:rsidRPr="00946E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 соответствии </w:t>
      </w:r>
      <w:r w:rsidRPr="00946EB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ru-RU"/>
        </w:rPr>
        <w:t>с СП 59.13330.2016. Свод правил. Доступность зданий и сооружений для маломобильных групп населения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6EB9">
        <w:rPr>
          <w:rFonts w:ascii="Times New Roman" w:hAnsi="Times New Roman" w:cs="Times New Roman"/>
          <w:sz w:val="24"/>
          <w:szCs w:val="24"/>
        </w:rPr>
        <w:t>на территории, прилегающей к зданию детского сада, выделено парковочное место и выполнена специальная разметка (окраска) на горизонтальной поверхности «Парковка для инвалида» с установкой дорожного знака «Инвалиды».</w:t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946EB9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2AF8703" wp14:editId="62DB67BD">
            <wp:simplePos x="0" y="0"/>
            <wp:positionH relativeFrom="margin">
              <wp:posOffset>1600200</wp:posOffset>
            </wp:positionH>
            <wp:positionV relativeFrom="paragraph">
              <wp:posOffset>110491</wp:posOffset>
            </wp:positionV>
            <wp:extent cx="3524250" cy="4699000"/>
            <wp:effectExtent l="0" t="0" r="0" b="6350"/>
            <wp:wrapNone/>
            <wp:docPr id="25" name="Рисунок 25" descr="D:\Рабочий стол\Доступна среда\Фото\20191224_15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ступна среда\Фото\20191224_153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38" cy="469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AF080B" w:rsidRDefault="00AF080B" w:rsidP="0018550B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AF080B" w:rsidRPr="00AF080B" w:rsidRDefault="00AF080B" w:rsidP="00AF080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80B">
        <w:rPr>
          <w:rFonts w:ascii="Times New Roman" w:hAnsi="Times New Roman" w:cs="Times New Roman"/>
          <w:color w:val="000000" w:themeColor="text1"/>
          <w:sz w:val="24"/>
          <w:szCs w:val="24"/>
        </w:rPr>
        <w:t>Путь движения от калитки до входа в здание продублирован тактильным наземным покрытием для инвалидов по зрению.</w:t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46EB9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7D7BAA3" wp14:editId="4A1FBB15">
            <wp:simplePos x="0" y="0"/>
            <wp:positionH relativeFrom="margin">
              <wp:align>left</wp:align>
            </wp:positionH>
            <wp:positionV relativeFrom="paragraph">
              <wp:posOffset>276860</wp:posOffset>
            </wp:positionV>
            <wp:extent cx="3486150" cy="4648200"/>
            <wp:effectExtent l="0" t="0" r="0" b="0"/>
            <wp:wrapNone/>
            <wp:docPr id="23" name="Рисунок 23" descr="D:\Рабочий стол\Доступна среда\Фото\20191224_15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оступна среда\Фото\20191224_152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46EB9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B064619" wp14:editId="0ABBD6D2">
            <wp:simplePos x="0" y="0"/>
            <wp:positionH relativeFrom="margin">
              <wp:posOffset>3591401</wp:posOffset>
            </wp:positionH>
            <wp:positionV relativeFrom="paragraph">
              <wp:posOffset>94615</wp:posOffset>
            </wp:positionV>
            <wp:extent cx="3139440" cy="4185919"/>
            <wp:effectExtent l="0" t="0" r="3810" b="5715"/>
            <wp:wrapNone/>
            <wp:docPr id="24" name="Рисунок 24" descr="D:\Рабочий стол\Доступна среда\Фото\20191224_15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Доступна среда\Фото\20191224_153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418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18550B">
      <w:pPr>
        <w:pStyle w:val="a3"/>
        <w:spacing w:line="276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Для инвалидов, передвигающихся на коляске, и инвалидов с нарушениями опорно-двигательного аппарата для беспрепятственного попадания</w:t>
      </w:r>
      <w:r w:rsidRPr="00A355EC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в здание установлен</w:t>
      </w: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подъемник горизонтальный и переносной </w:t>
      </w:r>
      <w:proofErr w:type="spellStart"/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минипандус</w:t>
      </w:r>
      <w:proofErr w:type="spellEnd"/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для преодоления порога входной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двери.</w:t>
      </w:r>
    </w:p>
    <w:p w:rsidR="0018550B" w:rsidRDefault="0018550B" w:rsidP="0018550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537A9901" wp14:editId="214C961B">
            <wp:simplePos x="0" y="0"/>
            <wp:positionH relativeFrom="margin">
              <wp:posOffset>666750</wp:posOffset>
            </wp:positionH>
            <wp:positionV relativeFrom="paragraph">
              <wp:posOffset>200025</wp:posOffset>
            </wp:positionV>
            <wp:extent cx="5473673" cy="322897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673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0B" w:rsidRDefault="00AF08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C340A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535A99AC" wp14:editId="55C63566">
            <wp:simplePos x="0" y="0"/>
            <wp:positionH relativeFrom="margin">
              <wp:posOffset>3324225</wp:posOffset>
            </wp:positionH>
            <wp:positionV relativeFrom="paragraph">
              <wp:posOffset>253365</wp:posOffset>
            </wp:positionV>
            <wp:extent cx="3264694" cy="4352925"/>
            <wp:effectExtent l="0" t="0" r="0" b="0"/>
            <wp:wrapNone/>
            <wp:docPr id="28" name="Рисунок 28" descr="D:\Рабочий стол\Доступна среда\Фото\4BD7440D-5321-42C8-8057-13C8A0C4F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ступна среда\Фото\4BD7440D-5321-42C8-8057-13C8A0C4F66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94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6EB9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453C0A2B" wp14:editId="2B5EDC4E">
            <wp:simplePos x="0" y="0"/>
            <wp:positionH relativeFrom="margin">
              <wp:posOffset>-190500</wp:posOffset>
            </wp:positionH>
            <wp:positionV relativeFrom="paragraph">
              <wp:posOffset>234950</wp:posOffset>
            </wp:positionV>
            <wp:extent cx="3314224" cy="4418965"/>
            <wp:effectExtent l="0" t="0" r="635" b="635"/>
            <wp:wrapNone/>
            <wp:docPr id="27" name="Рисунок 27" descr="D:\Рабочий стол\Доступна среда\Фото\20191224_15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Доступна среда\Фото\20191224_152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24" cy="44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18550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lastRenderedPageBreak/>
        <w:t xml:space="preserve">При оборудовании санитарно-гигиенического помещения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были выполнены </w:t>
      </w: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работы по расширению дверного проема в </w:t>
      </w:r>
      <w:proofErr w:type="spellStart"/>
      <w:proofErr w:type="gramStart"/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сан.узле</w:t>
      </w:r>
      <w:proofErr w:type="spellEnd"/>
      <w:proofErr w:type="gramEnd"/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для проезда и разворота коляски, разбор алюминиевых конструкци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и дверных блоков, установка</w:t>
      </w: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двери. 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Установлен</w:t>
      </w: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F32079"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откидной поручень с антибактериальным покрытием возле унитаза со стороны подъезда коляски, с другой стороны напольно-настенный опорный поручень. 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Установлена кнопка вызова персонала</w:t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3337EED1" wp14:editId="03D185E5">
            <wp:simplePos x="0" y="0"/>
            <wp:positionH relativeFrom="margin">
              <wp:posOffset>133350</wp:posOffset>
            </wp:positionH>
            <wp:positionV relativeFrom="paragraph">
              <wp:posOffset>123825</wp:posOffset>
            </wp:positionV>
            <wp:extent cx="3114597" cy="24574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597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C340A">
        <w:rPr>
          <w:rFonts w:ascii="Times New Roman" w:eastAsiaTheme="minorEastAsia" w:hAnsi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92032" behindDoc="1" locked="0" layoutInCell="1" allowOverlap="1" wp14:anchorId="54B23E7E" wp14:editId="55144BE0">
            <wp:simplePos x="0" y="0"/>
            <wp:positionH relativeFrom="margin">
              <wp:posOffset>3876675</wp:posOffset>
            </wp:positionH>
            <wp:positionV relativeFrom="paragraph">
              <wp:posOffset>9525</wp:posOffset>
            </wp:positionV>
            <wp:extent cx="2658745" cy="3545410"/>
            <wp:effectExtent l="0" t="0" r="8255" b="0"/>
            <wp:wrapNone/>
            <wp:docPr id="30" name="Рисунок 30" descr="D:\Рабочий стол\Доступна среда\Фото\AD9B91EB-154C-486E-BB19-58BE97FB7D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оступна среда\Фото\AD9B91EB-154C-486E-BB19-58BE97FB7D6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5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18550B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18550B">
      <w:pPr>
        <w:jc w:val="center"/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Душевая кабина (поддон)</w:t>
      </w:r>
      <w:r w:rsidRPr="00F320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МГН К О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оборудован</w:t>
      </w:r>
      <w:r w:rsidRPr="00F320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закреплен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ным на стене складным сиденьем и </w:t>
      </w:r>
      <w:r w:rsidRPr="00F320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настенными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поручнями для опоры.</w:t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F24E6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3A423C2D" wp14:editId="1A0B56B4">
            <wp:simplePos x="0" y="0"/>
            <wp:positionH relativeFrom="column">
              <wp:posOffset>504825</wp:posOffset>
            </wp:positionH>
            <wp:positionV relativeFrom="paragraph">
              <wp:posOffset>10160</wp:posOffset>
            </wp:positionV>
            <wp:extent cx="4857750" cy="3643313"/>
            <wp:effectExtent l="0" t="0" r="0" b="0"/>
            <wp:wrapNone/>
            <wp:docPr id="7" name="Рисунок 7" descr="D:\Рабочий стол\Доступна среда\Фото\IMG-20191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Доступна среда\Фото\IMG-20191224-WA00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18550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Установлен</w:t>
      </w:r>
      <w:r w:rsidRPr="00F320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умывальник(раковина) с опорным антибактериальным поручнем и сенсорный смеситель.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Над умывальником установлено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специальное зеркало </w:t>
      </w:r>
      <w:r w:rsidRPr="00F320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 регулировкой наклона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F24E6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196097F7" wp14:editId="29B2AAA2">
            <wp:simplePos x="0" y="0"/>
            <wp:positionH relativeFrom="margin">
              <wp:posOffset>1123950</wp:posOffset>
            </wp:positionH>
            <wp:positionV relativeFrom="paragraph">
              <wp:posOffset>160655</wp:posOffset>
            </wp:positionV>
            <wp:extent cx="3759199" cy="2819400"/>
            <wp:effectExtent l="0" t="0" r="0" b="0"/>
            <wp:wrapNone/>
            <wp:docPr id="32" name="Рисунок 32" descr="D:\Рабочий стол\Доступна среда\Фото\IMG-201912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Доступна среда\Фото\IMG-20191224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199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Pr="00A355EC" w:rsidRDefault="0018550B" w:rsidP="001855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>Дл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облегчения управления подачей воды и бумаги 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>без прикладывания усилий и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полнительных действий установлен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сенсорный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кран </w:t>
      </w:r>
      <w:r w:rsidRPr="00F32079">
        <w:rPr>
          <w:rFonts w:ascii="Times New Roman" w:hAnsi="Times New Roman" w:cs="Times New Roman"/>
          <w:color w:val="000000" w:themeColor="text1"/>
          <w:sz w:val="24"/>
          <w:szCs w:val="24"/>
        </w:rPr>
        <w:t>и автоматический диспенсер для туалетной бумаги.</w:t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C340A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22503489" wp14:editId="79FC351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688926" cy="2766695"/>
            <wp:effectExtent l="0" t="0" r="6985" b="0"/>
            <wp:wrapNone/>
            <wp:docPr id="34" name="Рисунок 34" descr="D:\Рабочий стол\Доступна среда\Фото\IMG-201912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Доступна среда\Фото\IMG-20191224-WA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926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C340A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6E9A177E" wp14:editId="28842C45">
            <wp:simplePos x="0" y="0"/>
            <wp:positionH relativeFrom="margin">
              <wp:posOffset>4143375</wp:posOffset>
            </wp:positionH>
            <wp:positionV relativeFrom="paragraph">
              <wp:posOffset>11430</wp:posOffset>
            </wp:positionV>
            <wp:extent cx="2747963" cy="3663950"/>
            <wp:effectExtent l="0" t="0" r="0" b="0"/>
            <wp:wrapNone/>
            <wp:docPr id="35" name="Рисунок 35" descr="D:\Рабочий стол\Доступна среда\Фото\IMG-20191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Доступна среда\Фото\IMG-20191224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524" cy="36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18550B" w:rsidRDefault="0018550B" w:rsidP="00B803C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57CC9" w:rsidRPr="0018550B" w:rsidRDefault="0018550B" w:rsidP="00185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8550B">
        <w:rPr>
          <w:rFonts w:ascii="Times New Roman" w:hAnsi="Times New Roman" w:cs="Times New Roman"/>
          <w:sz w:val="24"/>
          <w:szCs w:val="24"/>
        </w:rPr>
        <w:t xml:space="preserve">Елена Сергеевна отметила, что в рамках </w:t>
      </w:r>
      <w:r w:rsidRPr="0018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</w:t>
      </w:r>
      <w:r w:rsidRPr="001855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государственной програ</w:t>
      </w:r>
      <w:r w:rsidRPr="001855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ммы «Доступная среда 2011-2020» з</w:t>
      </w:r>
      <w:r w:rsidRPr="001855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акуплено специальное методическое оборудование и материалы для обеспечения работы с детьми инвалидами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77C3324">
            <wp:simplePos x="0" y="0"/>
            <wp:positionH relativeFrom="column">
              <wp:posOffset>1257300</wp:posOffset>
            </wp:positionH>
            <wp:positionV relativeFrom="paragraph">
              <wp:posOffset>6350</wp:posOffset>
            </wp:positionV>
            <wp:extent cx="4143375" cy="2364669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364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717">
        <w:rPr>
          <w:rFonts w:ascii="Times New Roman" w:hAnsi="Times New Roman"/>
          <w:sz w:val="28"/>
          <w:szCs w:val="24"/>
        </w:rPr>
        <w:t xml:space="preserve">    </w:t>
      </w: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B57CC9" w:rsidRPr="0018550B" w:rsidRDefault="000D4717" w:rsidP="000D471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</w:t>
      </w:r>
      <w:r w:rsidR="00B57CC9" w:rsidRPr="0018550B">
        <w:rPr>
          <w:rFonts w:ascii="Times New Roman" w:hAnsi="Times New Roman"/>
          <w:sz w:val="24"/>
          <w:szCs w:val="24"/>
        </w:rPr>
        <w:t>В группах, где находятся дети с ОВЗ, есть необходимое оборудование и развивающий материал.</w:t>
      </w:r>
    </w:p>
    <w:p w:rsidR="00703013" w:rsidRDefault="0018550B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BBE9BEA" wp14:editId="7A7016B4">
            <wp:simplePos x="0" y="0"/>
            <wp:positionH relativeFrom="column">
              <wp:posOffset>133350</wp:posOffset>
            </wp:positionH>
            <wp:positionV relativeFrom="paragraph">
              <wp:posOffset>175895</wp:posOffset>
            </wp:positionV>
            <wp:extent cx="4196532" cy="22860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745" cy="228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0D4717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0F3D61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F3D61" w:rsidRDefault="0018550B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8ADCD65" wp14:editId="4EAD86B0">
            <wp:simplePos x="0" y="0"/>
            <wp:positionH relativeFrom="column">
              <wp:posOffset>2731770</wp:posOffset>
            </wp:positionH>
            <wp:positionV relativeFrom="paragraph">
              <wp:posOffset>111760</wp:posOffset>
            </wp:positionV>
            <wp:extent cx="4301139" cy="2285365"/>
            <wp:effectExtent l="0" t="0" r="444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139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13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80904AC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441190" cy="243459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56782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B57CC9" w:rsidRPr="002020B8" w:rsidRDefault="00567828" w:rsidP="0056782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B57CC9" w:rsidRPr="002020B8">
        <w:rPr>
          <w:rFonts w:ascii="Times New Roman" w:hAnsi="Times New Roman"/>
          <w:sz w:val="24"/>
          <w:szCs w:val="24"/>
        </w:rPr>
        <w:t>Отдел</w:t>
      </w:r>
      <w:r w:rsidR="0018550B" w:rsidRPr="002020B8">
        <w:rPr>
          <w:rFonts w:ascii="Times New Roman" w:hAnsi="Times New Roman"/>
          <w:sz w:val="24"/>
          <w:szCs w:val="24"/>
        </w:rPr>
        <w:t>ьно хочется рассказать о группе</w:t>
      </w:r>
      <w:r w:rsidR="00B57CC9" w:rsidRPr="002020B8">
        <w:rPr>
          <w:rFonts w:ascii="Times New Roman" w:hAnsi="Times New Roman"/>
          <w:sz w:val="24"/>
          <w:szCs w:val="24"/>
        </w:rPr>
        <w:t xml:space="preserve">, где воспитываются дети с ОВЗ. Для детей, у которых есть нарушения в опорно-двигательной системе, особое внимание уделяется повышению двигательной активности детей. С этой целью используются специальные тренажеры, коррекционные мячи, коррекционные дорожки, </w:t>
      </w:r>
      <w:proofErr w:type="spellStart"/>
      <w:r w:rsidR="00B57CC9" w:rsidRPr="002020B8">
        <w:rPr>
          <w:rFonts w:ascii="Times New Roman" w:hAnsi="Times New Roman"/>
          <w:sz w:val="24"/>
          <w:szCs w:val="24"/>
        </w:rPr>
        <w:t>массажёры</w:t>
      </w:r>
      <w:proofErr w:type="spellEnd"/>
      <w:r w:rsidR="00B57CC9" w:rsidRPr="002020B8">
        <w:rPr>
          <w:rFonts w:ascii="Times New Roman" w:hAnsi="Times New Roman"/>
          <w:sz w:val="24"/>
          <w:szCs w:val="24"/>
        </w:rPr>
        <w:t>, мягкие модули, сухой</w:t>
      </w:r>
      <w:r w:rsidR="00777035" w:rsidRPr="002020B8">
        <w:rPr>
          <w:rFonts w:ascii="Times New Roman" w:hAnsi="Times New Roman"/>
          <w:sz w:val="24"/>
          <w:szCs w:val="24"/>
        </w:rPr>
        <w:t xml:space="preserve"> </w:t>
      </w:r>
      <w:r w:rsidR="00B57CC9" w:rsidRPr="002020B8">
        <w:rPr>
          <w:rFonts w:ascii="Times New Roman" w:hAnsi="Times New Roman"/>
          <w:sz w:val="24"/>
          <w:szCs w:val="24"/>
        </w:rPr>
        <w:t xml:space="preserve">бассейн, много практического материала: набор </w:t>
      </w:r>
      <w:proofErr w:type="spellStart"/>
      <w:r w:rsidR="00B57CC9" w:rsidRPr="002020B8">
        <w:rPr>
          <w:rFonts w:ascii="Times New Roman" w:hAnsi="Times New Roman"/>
          <w:sz w:val="24"/>
          <w:szCs w:val="24"/>
        </w:rPr>
        <w:t>Фребеля</w:t>
      </w:r>
      <w:proofErr w:type="spellEnd"/>
      <w:r w:rsidR="00B57CC9" w:rsidRPr="002020B8">
        <w:rPr>
          <w:rFonts w:ascii="Times New Roman" w:hAnsi="Times New Roman"/>
          <w:sz w:val="24"/>
          <w:szCs w:val="24"/>
        </w:rPr>
        <w:t>, световой столик для рисования песком, сенсорные панели, домики, столики. Есть детям и где отдохнуть, и уединиться. Для этого имеются в группах мягкие уголки, сухой бассейн, уголок уединения.</w:t>
      </w:r>
    </w:p>
    <w:p w:rsidR="00B57CC9" w:rsidRPr="002020B8" w:rsidRDefault="00B57C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20B8">
        <w:rPr>
          <w:rFonts w:ascii="Times New Roman" w:hAnsi="Times New Roman"/>
          <w:sz w:val="24"/>
          <w:szCs w:val="24"/>
        </w:rPr>
        <w:t xml:space="preserve">Большое внимание уделяется развитию у детей крупной и мелкой моторики. В спортивном уголке группы имеются мячи, гимнастические палки, кегли.  </w:t>
      </w:r>
      <w:r w:rsidRPr="002020B8">
        <w:rPr>
          <w:rFonts w:ascii="Times New Roman" w:hAnsi="Times New Roman"/>
          <w:color w:val="000000"/>
          <w:sz w:val="24"/>
          <w:szCs w:val="24"/>
        </w:rPr>
        <w:t>Вся работа построена таким образом, что коррекция проводится ненавязчиво, в процессе тех видов деятельности, которые привлекательны для дошкольников.</w:t>
      </w:r>
      <w:r w:rsidRPr="002020B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020B8">
        <w:rPr>
          <w:rFonts w:ascii="Times New Roman" w:hAnsi="Times New Roman"/>
          <w:sz w:val="24"/>
          <w:szCs w:val="24"/>
        </w:rPr>
        <w:t>Наши дети с удовольствием исследуют этот прекрасный мир, применяя существующие схемы знания к новым объектам и ситуациям.</w:t>
      </w:r>
    </w:p>
    <w:p w:rsidR="00703013" w:rsidRPr="002020B8" w:rsidRDefault="002020B8" w:rsidP="002020B8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экскурсии был показан</w:t>
      </w:r>
      <w:r w:rsidR="000D4717" w:rsidRPr="00202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«Добрый концерт». В котором также приняли участие дети с ограниченными возможностями.</w:t>
      </w:r>
    </w:p>
    <w:p w:rsidR="009A39BD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C7455ED" wp14:editId="46115AD0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4817110" cy="2846705"/>
            <wp:effectExtent l="0" t="0" r="254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22D6674" wp14:editId="72C03958">
            <wp:extent cx="4970625" cy="2743200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7957" cy="275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5364D091" wp14:editId="5DA21E38">
            <wp:simplePos x="0" y="0"/>
            <wp:positionH relativeFrom="column">
              <wp:posOffset>1200150</wp:posOffset>
            </wp:positionH>
            <wp:positionV relativeFrom="paragraph">
              <wp:posOffset>8255</wp:posOffset>
            </wp:positionV>
            <wp:extent cx="3740785" cy="3039164"/>
            <wp:effectExtent l="0" t="0" r="0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785" cy="3039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</w:t>
      </w: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</w:t>
      </w: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567828" w:rsidRDefault="0056782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A262A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2F6E387D" wp14:editId="3279EDB3">
            <wp:simplePos x="0" y="0"/>
            <wp:positionH relativeFrom="margin">
              <wp:posOffset>719455</wp:posOffset>
            </wp:positionH>
            <wp:positionV relativeFrom="paragraph">
              <wp:posOffset>6350</wp:posOffset>
            </wp:positionV>
            <wp:extent cx="5283835" cy="3331845"/>
            <wp:effectExtent l="0" t="0" r="0" b="190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1B8" w:rsidRDefault="008821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0A262A" w:rsidRDefault="000A262A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821B8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0AA0C126" wp14:editId="541E8F78">
            <wp:simplePos x="0" y="0"/>
            <wp:positionH relativeFrom="column">
              <wp:posOffset>447675</wp:posOffset>
            </wp:positionH>
            <wp:positionV relativeFrom="paragraph">
              <wp:posOffset>-7428865</wp:posOffset>
            </wp:positionV>
            <wp:extent cx="4421947" cy="24860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1947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1B8" w:rsidRDefault="008821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67CA7" w:rsidRDefault="00367CA7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67CA7" w:rsidRDefault="00367CA7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9A39BD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A39BD" w:rsidRDefault="00567828" w:rsidP="00567828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</w:t>
      </w:r>
    </w:p>
    <w:p w:rsidR="009A39BD" w:rsidRDefault="009A39BD" w:rsidP="00567828">
      <w:pPr>
        <w:pStyle w:val="a3"/>
        <w:spacing w:line="360" w:lineRule="auto"/>
        <w:rPr>
          <w:rFonts w:ascii="Times New Roman" w:hAnsi="Times New Roman"/>
          <w:sz w:val="28"/>
          <w:szCs w:val="24"/>
        </w:rPr>
      </w:pPr>
    </w:p>
    <w:p w:rsidR="00703013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1B3B997" wp14:editId="16E3BAB6">
            <wp:simplePos x="0" y="0"/>
            <wp:positionH relativeFrom="margin">
              <wp:posOffset>676275</wp:posOffset>
            </wp:positionH>
            <wp:positionV relativeFrom="paragraph">
              <wp:posOffset>104775</wp:posOffset>
            </wp:positionV>
            <wp:extent cx="5217083" cy="2919095"/>
            <wp:effectExtent l="0" t="0" r="317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083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13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2020B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2020B8" w:rsidRDefault="002020B8" w:rsidP="002020B8">
      <w:pPr>
        <w:pStyle w:val="a3"/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20B8" w:rsidRPr="002020B8" w:rsidRDefault="002020B8" w:rsidP="002020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Психологом </w:t>
      </w:r>
      <w:r w:rsidRPr="002020B8">
        <w:rPr>
          <w:rFonts w:ascii="Times New Roman" w:hAnsi="Times New Roman"/>
          <w:sz w:val="24"/>
          <w:szCs w:val="24"/>
        </w:rPr>
        <w:t>МБДОУ «Детский сад №31 «Улыбка» Расуловой Т.</w:t>
      </w:r>
      <w:r>
        <w:rPr>
          <w:rFonts w:ascii="Times New Roman" w:hAnsi="Times New Roman"/>
          <w:sz w:val="24"/>
          <w:szCs w:val="24"/>
        </w:rPr>
        <w:t>И.</w:t>
      </w:r>
      <w:r w:rsidRPr="002020B8">
        <w:rPr>
          <w:rFonts w:ascii="Times New Roman" w:hAnsi="Times New Roman"/>
          <w:sz w:val="24"/>
          <w:szCs w:val="24"/>
        </w:rPr>
        <w:t xml:space="preserve"> был проведён мастер-класс </w:t>
      </w:r>
      <w:r>
        <w:rPr>
          <w:rFonts w:ascii="Times New Roman" w:hAnsi="Times New Roman"/>
          <w:sz w:val="24"/>
          <w:szCs w:val="24"/>
        </w:rPr>
        <w:t xml:space="preserve">на тему: </w:t>
      </w:r>
      <w:r w:rsidRPr="002020B8">
        <w:rPr>
          <w:rFonts w:ascii="Times New Roman" w:hAnsi="Times New Roman"/>
          <w:sz w:val="24"/>
          <w:szCs w:val="24"/>
        </w:rPr>
        <w:t>«Особенности работы педагогов с детьми с ОВЗ и инвалидами»</w:t>
      </w:r>
      <w:r>
        <w:rPr>
          <w:rFonts w:ascii="Times New Roman" w:hAnsi="Times New Roman"/>
          <w:sz w:val="24"/>
          <w:szCs w:val="24"/>
        </w:rPr>
        <w:t>.</w:t>
      </w:r>
    </w:p>
    <w:p w:rsidR="002020B8" w:rsidRP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0F9241DD" wp14:editId="78F576ED">
            <wp:simplePos x="0" y="0"/>
            <wp:positionH relativeFrom="margin">
              <wp:posOffset>800100</wp:posOffset>
            </wp:positionH>
            <wp:positionV relativeFrom="paragraph">
              <wp:posOffset>230155</wp:posOffset>
            </wp:positionV>
            <wp:extent cx="4981575" cy="4185270"/>
            <wp:effectExtent l="0" t="0" r="0" b="635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595" cy="4186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020B8" w:rsidRDefault="002020B8" w:rsidP="002020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03013" w:rsidRPr="002020B8" w:rsidRDefault="002020B8" w:rsidP="002020B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0B8">
        <w:rPr>
          <w:rFonts w:ascii="Times New Roman" w:hAnsi="Times New Roman"/>
          <w:sz w:val="24"/>
          <w:szCs w:val="24"/>
        </w:rPr>
        <w:t xml:space="preserve">В завершении мероприятия заведующий МБДОУ «Детский сад № 31 «Улыбка» Елена Сергеевна 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поблагодарила подрядную организацию 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ООО «МД-ГРУПП» в лице директора Рагимова 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Гаджи </w:t>
      </w:r>
      <w:proofErr w:type="spellStart"/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Мурадовича</w:t>
      </w:r>
      <w:proofErr w:type="spellEnd"/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020B8">
        <w:rPr>
          <w:rFonts w:ascii="Times New Roman" w:hAnsi="Times New Roman" w:cs="Times New Roman"/>
          <w:sz w:val="24"/>
          <w:szCs w:val="24"/>
        </w:rPr>
        <w:t>за чутк</w:t>
      </w:r>
      <w:r w:rsidRPr="002020B8">
        <w:rPr>
          <w:rFonts w:ascii="Times New Roman" w:hAnsi="Times New Roman" w:cs="Times New Roman"/>
          <w:sz w:val="24"/>
          <w:szCs w:val="24"/>
        </w:rPr>
        <w:t>ое отношение к детям и понимание</w:t>
      </w:r>
      <w:r w:rsidRPr="002020B8">
        <w:rPr>
          <w:rFonts w:ascii="Times New Roman" w:hAnsi="Times New Roman" w:cs="Times New Roman"/>
          <w:sz w:val="24"/>
          <w:szCs w:val="24"/>
        </w:rPr>
        <w:t xml:space="preserve"> проблем в адаптации детского образовательного учреждения ко всем категориям детей-инвалидов.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также ответственное отношение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выполн</w:t>
      </w:r>
      <w:r w:rsidRPr="002020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яемой работе, профессионализму и умению слышать заказчика.</w:t>
      </w:r>
    </w:p>
    <w:p w:rsidR="00B33EC9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B4E7CF5" wp14:editId="4D1CA23D">
            <wp:simplePos x="0" y="0"/>
            <wp:positionH relativeFrom="margin">
              <wp:posOffset>1038225</wp:posOffset>
            </wp:positionH>
            <wp:positionV relativeFrom="paragraph">
              <wp:posOffset>178435</wp:posOffset>
            </wp:positionV>
            <wp:extent cx="4606016" cy="3110230"/>
            <wp:effectExtent l="0" t="0" r="444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016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03013" w:rsidRDefault="00703013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Pr="002020B8" w:rsidRDefault="002020B8" w:rsidP="002020B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20B8">
        <w:rPr>
          <w:rFonts w:ascii="Times New Roman" w:hAnsi="Times New Roman"/>
          <w:sz w:val="24"/>
          <w:szCs w:val="24"/>
        </w:rPr>
        <w:t xml:space="preserve">Людмила Петровна также выразила пожелания о дальнейшем сотрудничестве детского сада и </w:t>
      </w:r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организац</w:t>
      </w:r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ии</w:t>
      </w:r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ООО «МД-ГРУПП»</w:t>
      </w:r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Гаджи </w:t>
      </w:r>
      <w:proofErr w:type="spellStart"/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Мурадович</w:t>
      </w:r>
      <w:proofErr w:type="spellEnd"/>
      <w:r w:rsidRPr="002020B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взял шефство над детским садом и выразил намерение оказать поддержку в будущих проектах.</w:t>
      </w: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2020B8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F6B73BF" wp14:editId="68443C7A">
            <wp:simplePos x="0" y="0"/>
            <wp:positionH relativeFrom="margin">
              <wp:posOffset>838200</wp:posOffset>
            </wp:positionH>
            <wp:positionV relativeFrom="paragraph">
              <wp:posOffset>50800</wp:posOffset>
            </wp:positionV>
            <wp:extent cx="5143500" cy="3687445"/>
            <wp:effectExtent l="0" t="0" r="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B33EC9" w:rsidRDefault="00B33EC9" w:rsidP="00B57CC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F470B6" w:rsidRDefault="00F470B6"/>
    <w:sectPr w:rsidR="00F470B6" w:rsidSect="00B57C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C9"/>
    <w:rsid w:val="0002087E"/>
    <w:rsid w:val="000A262A"/>
    <w:rsid w:val="000D4717"/>
    <w:rsid w:val="000F3D61"/>
    <w:rsid w:val="0018550B"/>
    <w:rsid w:val="002020B8"/>
    <w:rsid w:val="00211BA4"/>
    <w:rsid w:val="00367CA7"/>
    <w:rsid w:val="00567828"/>
    <w:rsid w:val="00703013"/>
    <w:rsid w:val="00777035"/>
    <w:rsid w:val="008821B8"/>
    <w:rsid w:val="009A39BD"/>
    <w:rsid w:val="00A56E91"/>
    <w:rsid w:val="00AF080B"/>
    <w:rsid w:val="00B33EC9"/>
    <w:rsid w:val="00B57CC9"/>
    <w:rsid w:val="00B803C5"/>
    <w:rsid w:val="00D37556"/>
    <w:rsid w:val="00F201E7"/>
    <w:rsid w:val="00F4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474A"/>
  <w15:chartTrackingRefBased/>
  <w15:docId w15:val="{178DC822-4159-4F92-8167-BF25844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C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C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57CC9"/>
  </w:style>
  <w:style w:type="paragraph" w:styleId="a4">
    <w:name w:val="Balloon Text"/>
    <w:basedOn w:val="a"/>
    <w:link w:val="a5"/>
    <w:uiPriority w:val="99"/>
    <w:semiHidden/>
    <w:unhideWhenUsed/>
    <w:rsid w:val="00A56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12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</cp:lastModifiedBy>
  <cp:revision>6</cp:revision>
  <dcterms:created xsi:type="dcterms:W3CDTF">2020-01-24T10:50:00Z</dcterms:created>
  <dcterms:modified xsi:type="dcterms:W3CDTF">2020-01-28T13:16:00Z</dcterms:modified>
</cp:coreProperties>
</file>