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8E" w:rsidRDefault="00AC5C8E" w:rsidP="00AC5C8E">
      <w:pPr>
        <w:spacing w:after="0" w:line="240" w:lineRule="auto"/>
        <w:jc w:val="right"/>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5468"/>
        <w:gridCol w:w="3779"/>
      </w:tblGrid>
      <w:tr w:rsidR="00AC5C8E" w:rsidRPr="00EA1126" w:rsidTr="00EF3CB0">
        <w:tc>
          <w:tcPr>
            <w:tcW w:w="5529" w:type="dxa"/>
            <w:shd w:val="clear" w:color="auto" w:fill="auto"/>
          </w:tcPr>
          <w:p w:rsidR="00AC5C8E" w:rsidRPr="005E062B"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sidRPr="005E062B">
              <w:rPr>
                <w:rFonts w:ascii="Times New Roman" w:eastAsia="Times New Roman" w:hAnsi="Times New Roman" w:cs="Times New Roman"/>
                <w:b/>
                <w:sz w:val="24"/>
                <w:szCs w:val="24"/>
                <w:shd w:val="clear" w:color="auto" w:fill="FFFFFF"/>
              </w:rPr>
              <w:t>СОГЛАСОВАНО</w:t>
            </w:r>
          </w:p>
          <w:p w:rsidR="00AC5C8E" w:rsidRPr="005E062B"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sidRPr="005E062B">
              <w:rPr>
                <w:rFonts w:ascii="Times New Roman" w:eastAsia="Times New Roman" w:hAnsi="Times New Roman" w:cs="Times New Roman"/>
                <w:b/>
                <w:sz w:val="24"/>
                <w:szCs w:val="24"/>
                <w:shd w:val="clear" w:color="auto" w:fill="FFFFFF"/>
              </w:rPr>
              <w:t>Председатель профсоюзного комитета</w:t>
            </w:r>
          </w:p>
          <w:p w:rsidR="00AC5C8E" w:rsidRPr="005E062B"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_____________________</w:t>
            </w:r>
            <w:proofErr w:type="spellStart"/>
            <w:r>
              <w:rPr>
                <w:rFonts w:ascii="Times New Roman" w:eastAsia="Times New Roman" w:hAnsi="Times New Roman" w:cs="Times New Roman"/>
                <w:b/>
                <w:sz w:val="24"/>
                <w:szCs w:val="24"/>
                <w:shd w:val="clear" w:color="auto" w:fill="FFFFFF"/>
              </w:rPr>
              <w:t>ЭмиргамзаеваД.А</w:t>
            </w:r>
            <w:proofErr w:type="spellEnd"/>
            <w:r>
              <w:rPr>
                <w:rFonts w:ascii="Times New Roman" w:eastAsia="Times New Roman" w:hAnsi="Times New Roman" w:cs="Times New Roman"/>
                <w:b/>
                <w:sz w:val="24"/>
                <w:szCs w:val="24"/>
                <w:shd w:val="clear" w:color="auto" w:fill="FFFFFF"/>
              </w:rPr>
              <w:t>.</w:t>
            </w:r>
          </w:p>
          <w:p w:rsidR="00AC5C8E" w:rsidRPr="00BF3D1B" w:rsidRDefault="00AC5C8E" w:rsidP="00EF3CB0">
            <w:pPr>
              <w:shd w:val="clear" w:color="auto" w:fill="FFFFFF"/>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b/>
                <w:sz w:val="24"/>
                <w:szCs w:val="24"/>
                <w:shd w:val="clear" w:color="auto" w:fill="FFFFFF"/>
              </w:rPr>
              <w:t xml:space="preserve"> «____»________ 2019</w:t>
            </w:r>
            <w:r w:rsidRPr="005E062B">
              <w:rPr>
                <w:rFonts w:ascii="Times New Roman" w:eastAsia="Times New Roman" w:hAnsi="Times New Roman"/>
                <w:b/>
                <w:sz w:val="24"/>
                <w:szCs w:val="24"/>
                <w:shd w:val="clear" w:color="auto" w:fill="FFFFFF"/>
              </w:rPr>
              <w:t xml:space="preserve"> г.</w:t>
            </w:r>
          </w:p>
        </w:tc>
        <w:tc>
          <w:tcPr>
            <w:tcW w:w="3934" w:type="dxa"/>
          </w:tcPr>
          <w:p w:rsidR="00AC5C8E" w:rsidRPr="00EA1126"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УТВЕРЖДЕНО</w:t>
            </w:r>
          </w:p>
          <w:p w:rsidR="00AC5C8E" w:rsidRPr="00EA1126"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Приказом заведующего</w:t>
            </w:r>
            <w:r w:rsidRPr="00EA1126">
              <w:rPr>
                <w:rFonts w:ascii="Times New Roman" w:eastAsia="Times New Roman" w:hAnsi="Times New Roman" w:cs="Times New Roman"/>
                <w:b/>
                <w:sz w:val="24"/>
                <w:szCs w:val="24"/>
                <w:shd w:val="clear" w:color="auto" w:fill="FFFFFF"/>
              </w:rPr>
              <w:t xml:space="preserve"> МБДОУ </w:t>
            </w:r>
          </w:p>
          <w:p w:rsidR="00AC5C8E"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«Детский сад №31 «</w:t>
            </w:r>
            <w:proofErr w:type="gramStart"/>
            <w:r>
              <w:rPr>
                <w:rFonts w:ascii="Times New Roman" w:eastAsia="Times New Roman" w:hAnsi="Times New Roman" w:cs="Times New Roman"/>
                <w:b/>
                <w:sz w:val="24"/>
                <w:szCs w:val="24"/>
                <w:shd w:val="clear" w:color="auto" w:fill="FFFFFF"/>
              </w:rPr>
              <w:t>Улыбка»</w:t>
            </w:r>
            <w:r w:rsidRPr="00EA1126">
              <w:rPr>
                <w:rFonts w:ascii="Times New Roman" w:eastAsia="Times New Roman" w:hAnsi="Times New Roman" w:cs="Times New Roman"/>
                <w:b/>
                <w:sz w:val="24"/>
                <w:szCs w:val="24"/>
                <w:shd w:val="clear" w:color="auto" w:fill="FFFFFF"/>
              </w:rPr>
              <w:t xml:space="preserve">   </w:t>
            </w:r>
            <w:proofErr w:type="gramEnd"/>
            <w:r w:rsidRPr="00EA1126">
              <w:rPr>
                <w:rFonts w:ascii="Times New Roman" w:eastAsia="Times New Roman" w:hAnsi="Times New Roman" w:cs="Times New Roman"/>
                <w:b/>
                <w:sz w:val="24"/>
                <w:szCs w:val="24"/>
                <w:shd w:val="clear" w:color="auto" w:fill="FFFFFF"/>
              </w:rPr>
              <w:t xml:space="preserve">                                                                                               </w:t>
            </w:r>
            <w:proofErr w:type="spellStart"/>
            <w:r>
              <w:rPr>
                <w:rFonts w:ascii="Times New Roman" w:eastAsia="Times New Roman" w:hAnsi="Times New Roman" w:cs="Times New Roman"/>
                <w:b/>
                <w:sz w:val="24"/>
                <w:szCs w:val="24"/>
                <w:shd w:val="clear" w:color="auto" w:fill="FFFFFF"/>
              </w:rPr>
              <w:t>Загорной</w:t>
            </w:r>
            <w:proofErr w:type="spellEnd"/>
            <w:r w:rsidRPr="00EA1126">
              <w:rPr>
                <w:rFonts w:ascii="Times New Roman" w:eastAsia="Times New Roman" w:hAnsi="Times New Roman" w:cs="Times New Roman"/>
                <w:b/>
                <w:sz w:val="24"/>
                <w:szCs w:val="24"/>
                <w:shd w:val="clear" w:color="auto" w:fill="FFFFFF"/>
              </w:rPr>
              <w:t xml:space="preserve"> </w:t>
            </w:r>
            <w:r>
              <w:rPr>
                <w:rFonts w:ascii="Times New Roman" w:eastAsia="Times New Roman" w:hAnsi="Times New Roman" w:cs="Times New Roman"/>
                <w:b/>
                <w:sz w:val="24"/>
                <w:szCs w:val="24"/>
                <w:shd w:val="clear" w:color="auto" w:fill="FFFFFF"/>
              </w:rPr>
              <w:t>Е.С.</w:t>
            </w:r>
            <w:r w:rsidRPr="00EA1126">
              <w:rPr>
                <w:rFonts w:ascii="Times New Roman" w:eastAsia="Times New Roman" w:hAnsi="Times New Roman" w:cs="Times New Roman"/>
                <w:b/>
                <w:sz w:val="24"/>
                <w:szCs w:val="24"/>
                <w:shd w:val="clear" w:color="auto" w:fill="FFFFFF"/>
              </w:rPr>
              <w:t xml:space="preserve">  </w:t>
            </w:r>
          </w:p>
          <w:p w:rsidR="00AC5C8E" w:rsidRPr="00EA1126" w:rsidRDefault="00AC5C8E" w:rsidP="00EF3CB0">
            <w:pPr>
              <w:shd w:val="clear" w:color="auto" w:fill="FFFFFF"/>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№220-ОД от 23.09.2019</w:t>
            </w:r>
          </w:p>
          <w:p w:rsidR="00AC5C8E" w:rsidRPr="00EA1126" w:rsidRDefault="00AC5C8E" w:rsidP="00AC5C8E">
            <w:pPr>
              <w:shd w:val="clear" w:color="auto" w:fill="FFFFFF"/>
              <w:spacing w:after="0" w:line="240" w:lineRule="auto"/>
              <w:rPr>
                <w:rFonts w:ascii="Times New Roman" w:eastAsia="Times New Roman" w:hAnsi="Times New Roman" w:cs="Times New Roman"/>
                <w:b/>
                <w:sz w:val="24"/>
                <w:szCs w:val="24"/>
                <w:shd w:val="clear" w:color="auto" w:fill="FFFFFF"/>
              </w:rPr>
            </w:pPr>
            <w:r w:rsidRPr="00EA1126">
              <w:rPr>
                <w:rFonts w:ascii="Times New Roman" w:eastAsia="Times New Roman" w:hAnsi="Times New Roman" w:cs="Times New Roman"/>
                <w:b/>
                <w:sz w:val="24"/>
                <w:szCs w:val="24"/>
                <w:shd w:val="clear" w:color="auto" w:fill="FFFFFF"/>
              </w:rPr>
              <w:t xml:space="preserve"> </w:t>
            </w:r>
          </w:p>
        </w:tc>
      </w:tr>
    </w:tbl>
    <w:p w:rsidR="00AC5C8E" w:rsidRPr="00EB35E6" w:rsidRDefault="00AC5C8E" w:rsidP="00AC5C8E">
      <w:pPr>
        <w:spacing w:before="120" w:after="120" w:line="240" w:lineRule="auto"/>
        <w:jc w:val="center"/>
        <w:rPr>
          <w:rFonts w:ascii="Times New Roman" w:eastAsia="Calibri" w:hAnsi="Times New Roman" w:cs="Times New Roman"/>
          <w:b/>
          <w:sz w:val="24"/>
          <w:szCs w:val="24"/>
          <w:lang w:eastAsia="en-US"/>
        </w:rPr>
      </w:pPr>
      <w:bookmarkStart w:id="0" w:name="_GoBack"/>
      <w:r w:rsidRPr="00EB35E6">
        <w:rPr>
          <w:rFonts w:ascii="Times New Roman" w:eastAsia="Calibri" w:hAnsi="Times New Roman" w:cs="Times New Roman"/>
          <w:b/>
          <w:sz w:val="24"/>
          <w:szCs w:val="24"/>
          <w:lang w:eastAsia="en-US"/>
        </w:rPr>
        <w:t>Положение о нормах профессиональной этики педагогических работников в МБДОУ «Детский сад № 31 «Улыбка</w:t>
      </w:r>
      <w:bookmarkEnd w:id="0"/>
      <w:r w:rsidRPr="00EB35E6">
        <w:rPr>
          <w:rFonts w:ascii="Times New Roman" w:eastAsia="Calibri" w:hAnsi="Times New Roman" w:cs="Times New Roman"/>
          <w:b/>
          <w:sz w:val="24"/>
          <w:szCs w:val="24"/>
          <w:lang w:eastAsia="en-US"/>
        </w:rPr>
        <w:t>»</w:t>
      </w:r>
    </w:p>
    <w:p w:rsidR="00AC5C8E" w:rsidRPr="00EB35E6" w:rsidRDefault="00AC5C8E" w:rsidP="00AC5C8E">
      <w:pPr>
        <w:spacing w:before="120" w:after="120" w:line="240" w:lineRule="auto"/>
        <w:ind w:firstLine="709"/>
        <w:jc w:val="center"/>
        <w:rPr>
          <w:rFonts w:ascii="Times New Roman" w:eastAsia="Calibri" w:hAnsi="Times New Roman" w:cs="Times New Roman"/>
          <w:b/>
          <w:sz w:val="24"/>
          <w:szCs w:val="24"/>
          <w:lang w:eastAsia="en-US"/>
        </w:rPr>
      </w:pPr>
      <w:r w:rsidRPr="00EB35E6">
        <w:rPr>
          <w:rFonts w:ascii="Times New Roman" w:eastAsia="Calibri" w:hAnsi="Times New Roman" w:cs="Times New Roman"/>
          <w:b/>
          <w:sz w:val="24"/>
          <w:szCs w:val="24"/>
          <w:lang w:eastAsia="en-US"/>
        </w:rPr>
        <w:t>1. Общие положения</w:t>
      </w:r>
    </w:p>
    <w:p w:rsidR="00AC5C8E" w:rsidRPr="00EB35E6" w:rsidRDefault="00AC5C8E" w:rsidP="00AC5C8E">
      <w:pPr>
        <w:spacing w:before="120" w:after="120"/>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1.1. Положение о нормах профессиональной этики педагогических работников (далее – Положение) разработано на основании положений Конституции, Трудового кодекса, Федерального закона от 29.12.2012 № 273-ФЗ «Об образовании в Российской Федерации» и Федерального закона от 29.12.2010 № 436-ФЗ «О защите детей от информации, причиняющей вред их здоровью и развитию».</w:t>
      </w:r>
    </w:p>
    <w:p w:rsidR="00AC5C8E" w:rsidRPr="00EB35E6" w:rsidRDefault="00AC5C8E" w:rsidP="00AC5C8E">
      <w:pPr>
        <w:spacing w:before="120" w:after="120"/>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 xml:space="preserve">1.2. Положение содержит нормы профессиональной этики педагогических работников, которыми они должны руководствоваться при осуществлении профессиональной деятельности независимо от занимаемой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w:t>
      </w:r>
      <w:r w:rsidRPr="00EB35E6">
        <w:rPr>
          <w:rFonts w:ascii="Times New Roman" w:eastAsia="Calibri" w:hAnsi="Times New Roman" w:cs="Times New Roman"/>
          <w:b/>
          <w:i/>
          <w:sz w:val="24"/>
          <w:szCs w:val="24"/>
          <w:lang w:eastAsia="en-US"/>
        </w:rPr>
        <w:t xml:space="preserve">МБДОУ «Детский сад № 31 «Улыбка» </w:t>
      </w:r>
      <w:r w:rsidRPr="00EB35E6">
        <w:rPr>
          <w:rFonts w:ascii="Times New Roman" w:eastAsia="Calibri" w:hAnsi="Times New Roman" w:cs="Times New Roman"/>
          <w:sz w:val="24"/>
          <w:szCs w:val="24"/>
          <w:lang w:eastAsia="en-US"/>
        </w:rPr>
        <w:t>(далее – образовательная организация).</w:t>
      </w:r>
    </w:p>
    <w:p w:rsidR="00AC5C8E" w:rsidRPr="00EB35E6" w:rsidRDefault="00AC5C8E" w:rsidP="00AC5C8E">
      <w:pPr>
        <w:spacing w:before="120" w:after="120" w:line="240" w:lineRule="auto"/>
        <w:ind w:firstLine="709"/>
        <w:jc w:val="center"/>
        <w:rPr>
          <w:rFonts w:ascii="Times New Roman" w:eastAsia="Calibri" w:hAnsi="Times New Roman" w:cs="Times New Roman"/>
          <w:b/>
          <w:sz w:val="24"/>
          <w:szCs w:val="24"/>
          <w:lang w:eastAsia="en-US"/>
        </w:rPr>
      </w:pPr>
      <w:r w:rsidRPr="00EB35E6">
        <w:rPr>
          <w:rFonts w:ascii="Times New Roman" w:eastAsia="Calibri" w:hAnsi="Times New Roman" w:cs="Times New Roman"/>
          <w:b/>
          <w:sz w:val="24"/>
          <w:szCs w:val="24"/>
          <w:lang w:eastAsia="en-US"/>
        </w:rPr>
        <w:t>2. Нормы профессиональной этики педагогических работников</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2.1. Педагогические работники, сознавая ответственность перед государством, обществом и гражданами, должны:</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а) уважать честь и достоинство обучающихся и других участников образовательных отношений;</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в) проявлять доброжелательность, вежливость, тактичность и внимательность к обучающимся, их родителям (законным представителям) и коллегам;</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е) придерживаться внешнего вида, соответствующего задачам реализуемой образовательной программы;</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з) избегать ситуаций, способных нанести вред чести, достоинству и деловой репутации педагогического работника и (или) образовательной организации.</w:t>
      </w:r>
    </w:p>
    <w:p w:rsidR="00AC5C8E" w:rsidRPr="00EB35E6" w:rsidRDefault="00AC5C8E" w:rsidP="00AC5C8E">
      <w:pPr>
        <w:spacing w:before="120" w:after="120" w:line="240" w:lineRule="auto"/>
        <w:ind w:firstLine="709"/>
        <w:jc w:val="center"/>
        <w:rPr>
          <w:rFonts w:ascii="Times New Roman" w:eastAsia="Calibri" w:hAnsi="Times New Roman" w:cs="Times New Roman"/>
          <w:b/>
          <w:sz w:val="24"/>
          <w:szCs w:val="24"/>
          <w:lang w:eastAsia="en-US"/>
        </w:rPr>
      </w:pPr>
      <w:r w:rsidRPr="00EB35E6">
        <w:rPr>
          <w:rFonts w:ascii="Times New Roman" w:eastAsia="Calibri" w:hAnsi="Times New Roman" w:cs="Times New Roman"/>
          <w:b/>
          <w:sz w:val="24"/>
          <w:szCs w:val="24"/>
          <w:lang w:eastAsia="en-US"/>
        </w:rPr>
        <w:lastRenderedPageBreak/>
        <w:t>3.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3.2.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 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273-ФЗ «Об образовании в Российской Федерации»;</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 в порядке рассмотрения индивидуальных трудовых споров в комиссиях по трудовым спорам в соответствии с главой 60 Трудового кодекса;</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3.3.В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AC5C8E" w:rsidRPr="00EB35E6" w:rsidRDefault="00AC5C8E" w:rsidP="00AC5C8E">
      <w:pPr>
        <w:spacing w:before="120" w:after="120" w:line="240" w:lineRule="auto"/>
        <w:ind w:firstLine="709"/>
        <w:jc w:val="both"/>
        <w:rPr>
          <w:rFonts w:ascii="Times New Roman" w:eastAsia="Calibri" w:hAnsi="Times New Roman" w:cs="Times New Roman"/>
          <w:sz w:val="24"/>
          <w:szCs w:val="24"/>
          <w:lang w:eastAsia="en-US"/>
        </w:rPr>
      </w:pPr>
      <w:r w:rsidRPr="00EB35E6">
        <w:rPr>
          <w:rFonts w:ascii="Times New Roman" w:eastAsia="Calibri" w:hAnsi="Times New Roman" w:cs="Times New Roman"/>
          <w:sz w:val="24"/>
          <w:szCs w:val="24"/>
          <w:lang w:eastAsia="en-US"/>
        </w:rPr>
        <w:t>3.4.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AC5C8E" w:rsidRPr="00EB35E6" w:rsidRDefault="00AC5C8E" w:rsidP="00AC5C8E">
      <w:pPr>
        <w:widowControl w:val="0"/>
        <w:spacing w:after="0"/>
        <w:ind w:firstLine="567"/>
        <w:jc w:val="center"/>
        <w:rPr>
          <w:rFonts w:ascii="Times New Roman" w:eastAsia="Times New Roman" w:hAnsi="Times New Roman" w:cs="Times New Roman"/>
          <w:sz w:val="24"/>
          <w:szCs w:val="24"/>
        </w:rPr>
      </w:pPr>
      <w:r w:rsidRPr="00EB35E6">
        <w:rPr>
          <w:rFonts w:ascii="Times New Roman" w:eastAsia="Times New Roman" w:hAnsi="Times New Roman" w:cs="Times New Roman"/>
          <w:b/>
          <w:bCs/>
          <w:sz w:val="24"/>
          <w:szCs w:val="24"/>
        </w:rPr>
        <w:t>4.Заключительные положения</w:t>
      </w:r>
    </w:p>
    <w:p w:rsidR="00AC5C8E" w:rsidRPr="00EB35E6" w:rsidRDefault="00AC5C8E" w:rsidP="00AC5C8E">
      <w:pPr>
        <w:widowControl w:val="0"/>
        <w:spacing w:after="0"/>
        <w:ind w:firstLine="567"/>
        <w:jc w:val="both"/>
        <w:rPr>
          <w:rFonts w:ascii="Times New Roman" w:eastAsia="Times New Roman" w:hAnsi="Times New Roman" w:cs="Times New Roman"/>
          <w:sz w:val="24"/>
          <w:szCs w:val="24"/>
        </w:rPr>
      </w:pPr>
      <w:r w:rsidRPr="00EB35E6">
        <w:rPr>
          <w:rFonts w:ascii="Times New Roman" w:eastAsia="Times New Roman" w:hAnsi="Times New Roman" w:cs="Times New Roman"/>
          <w:sz w:val="24"/>
          <w:szCs w:val="24"/>
        </w:rPr>
        <w:t>4.1. Настоящее положение вступает в силу после его утверждения приказом заведующего ДОУ.</w:t>
      </w:r>
    </w:p>
    <w:p w:rsidR="00AC5C8E" w:rsidRPr="00EB35E6" w:rsidRDefault="00AC5C8E" w:rsidP="00AC5C8E">
      <w:pPr>
        <w:widowControl w:val="0"/>
        <w:spacing w:after="0"/>
        <w:ind w:firstLine="567"/>
        <w:jc w:val="both"/>
        <w:rPr>
          <w:rFonts w:ascii="Times New Roman" w:eastAsia="Times New Roman" w:hAnsi="Times New Roman" w:cs="Times New Roman"/>
          <w:sz w:val="24"/>
          <w:szCs w:val="24"/>
        </w:rPr>
      </w:pPr>
      <w:r w:rsidRPr="00EB35E6">
        <w:rPr>
          <w:rFonts w:ascii="Times New Roman" w:eastAsia="Times New Roman" w:hAnsi="Times New Roman" w:cs="Times New Roman"/>
          <w:sz w:val="24"/>
          <w:szCs w:val="24"/>
        </w:rPr>
        <w:t>4.2. Срок действия настоящего положения не ограничен. Положение действует до принятия нового.</w:t>
      </w:r>
    </w:p>
    <w:p w:rsidR="00AC5C8E" w:rsidRPr="00EB35E6" w:rsidRDefault="00AC5C8E" w:rsidP="00AC5C8E">
      <w:pPr>
        <w:spacing w:after="160" w:line="259" w:lineRule="auto"/>
        <w:rPr>
          <w:rFonts w:ascii="Times New Roman" w:eastAsia="Calibri" w:hAnsi="Times New Roman" w:cs="Times New Roman"/>
          <w:sz w:val="24"/>
          <w:szCs w:val="24"/>
          <w:lang w:eastAsia="en-US"/>
        </w:rPr>
      </w:pPr>
    </w:p>
    <w:p w:rsidR="00AC5C8E" w:rsidRDefault="00AC5C8E" w:rsidP="00AC5C8E"/>
    <w:p w:rsidR="00186DC3" w:rsidRDefault="00186DC3"/>
    <w:sectPr w:rsidR="00186DC3" w:rsidSect="00B87D9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3F"/>
    <w:rsid w:val="00186DC3"/>
    <w:rsid w:val="00886B3F"/>
    <w:rsid w:val="00AC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3C12"/>
  <w15:chartTrackingRefBased/>
  <w15:docId w15:val="{F80A138F-F420-411F-AE5A-95AC2525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C8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2019-09-21T21:37:00Z</dcterms:created>
  <dcterms:modified xsi:type="dcterms:W3CDTF">2019-09-21T21:43:00Z</dcterms:modified>
</cp:coreProperties>
</file>