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21A" w:rsidRDefault="00197E49" w:rsidP="004F4A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108585</wp:posOffset>
            </wp:positionV>
            <wp:extent cx="2524125" cy="2524125"/>
            <wp:effectExtent l="19050" t="0" r="9525" b="0"/>
            <wp:wrapNone/>
            <wp:docPr id="1" name="Рисунок 0" descr="ЭМБЛ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МБЛЕМА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E49" w:rsidRDefault="00197E49" w:rsidP="004F4A49">
      <w:pPr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197E49" w:rsidRPr="00197E49" w:rsidRDefault="00197E49" w:rsidP="004F4A49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197E49">
        <w:rPr>
          <w:rFonts w:ascii="Times New Roman" w:hAnsi="Times New Roman" w:cs="Times New Roman"/>
          <w:b/>
          <w:sz w:val="40"/>
          <w:szCs w:val="24"/>
        </w:rPr>
        <w:t xml:space="preserve">План мероприятий </w:t>
      </w:r>
    </w:p>
    <w:p w:rsidR="00197E49" w:rsidRPr="00197E49" w:rsidRDefault="00197E49" w:rsidP="00197E4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97E49">
        <w:rPr>
          <w:rFonts w:ascii="Times New Roman" w:hAnsi="Times New Roman" w:cs="Times New Roman"/>
          <w:b/>
          <w:sz w:val="36"/>
          <w:szCs w:val="24"/>
        </w:rPr>
        <w:t xml:space="preserve">по улучшению качества работы муниципального бюджетного дошкольного образовательного учреждения  </w:t>
      </w:r>
    </w:p>
    <w:p w:rsidR="00FD321A" w:rsidRPr="00197E49" w:rsidRDefault="00197E49" w:rsidP="00197E4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97E49">
        <w:rPr>
          <w:rFonts w:ascii="Times New Roman" w:hAnsi="Times New Roman" w:cs="Times New Roman"/>
          <w:b/>
          <w:sz w:val="36"/>
          <w:szCs w:val="24"/>
        </w:rPr>
        <w:t>МБДОУ «Детский сад № 31 «Улыбка»</w:t>
      </w:r>
    </w:p>
    <w:p w:rsidR="00197E49" w:rsidRPr="00197E49" w:rsidRDefault="00197E49" w:rsidP="00197E4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197E49">
        <w:rPr>
          <w:rFonts w:ascii="Times New Roman" w:hAnsi="Times New Roman" w:cs="Times New Roman"/>
          <w:b/>
          <w:sz w:val="36"/>
          <w:szCs w:val="24"/>
        </w:rPr>
        <w:t>на 2017-2018 г</w:t>
      </w:r>
    </w:p>
    <w:p w:rsidR="00197E49" w:rsidRDefault="00197E49" w:rsidP="00197E4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97E49" w:rsidRDefault="00197E49" w:rsidP="004F4A49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97E49" w:rsidRDefault="00197E49" w:rsidP="004F4A49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197E49" w:rsidRPr="00197E49" w:rsidRDefault="00197E49" w:rsidP="004F4A49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FD321A" w:rsidRPr="00197E49" w:rsidRDefault="00FD321A" w:rsidP="004F4A49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4F4A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7E49" w:rsidRPr="00EA1126" w:rsidRDefault="00197E49" w:rsidP="00197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A11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>УТВЕРЖДАЮ</w:t>
      </w:r>
    </w:p>
    <w:p w:rsidR="00197E49" w:rsidRPr="00EA1126" w:rsidRDefault="00197E49" w:rsidP="00197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A11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Заведующий МБДОУ </w:t>
      </w:r>
    </w:p>
    <w:p w:rsidR="00197E49" w:rsidRPr="00EA1126" w:rsidRDefault="00197E49" w:rsidP="00197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A11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«Детский сад №31 «Улыбка» </w:t>
      </w:r>
    </w:p>
    <w:p w:rsidR="00197E49" w:rsidRPr="00EA1126" w:rsidRDefault="00197E49" w:rsidP="00197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A11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____________ Е.С. Загорная   </w:t>
      </w:r>
    </w:p>
    <w:p w:rsidR="00197E49" w:rsidRPr="00197E49" w:rsidRDefault="00197E49" w:rsidP="00197E4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A1126">
        <w:rPr>
          <w:rFonts w:ascii="Times New Roman" w:eastAsia="Times New Roman" w:hAnsi="Times New Roman" w:cs="Times New Roman"/>
          <w:sz w:val="20"/>
          <w:szCs w:val="24"/>
          <w:shd w:val="clear" w:color="auto" w:fill="FFFFFF"/>
        </w:rPr>
        <w:t>М.П.</w:t>
      </w:r>
      <w:r w:rsidRPr="00EA11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«____»  _____ 2017 г.</w:t>
      </w:r>
    </w:p>
    <w:p w:rsidR="00197E49" w:rsidRDefault="00197E49" w:rsidP="004F4A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A49" w:rsidRPr="00FD321A" w:rsidRDefault="004F4A49" w:rsidP="004F4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21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F4A49" w:rsidRDefault="004F4A49" w:rsidP="004F4A49">
      <w:pPr>
        <w:jc w:val="both"/>
        <w:rPr>
          <w:rFonts w:ascii="Times New Roman" w:hAnsi="Times New Roman" w:cs="Times New Roman"/>
          <w:sz w:val="24"/>
          <w:szCs w:val="24"/>
        </w:rPr>
      </w:pPr>
      <w:r w:rsidRPr="004F4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4F4A49">
        <w:rPr>
          <w:rFonts w:ascii="Times New Roman" w:hAnsi="Times New Roman" w:cs="Times New Roman"/>
          <w:sz w:val="24"/>
          <w:szCs w:val="24"/>
        </w:rPr>
        <w:t>План мероприятий по улучшению качества работы муниципального бюджетного дошкольного образовательного учреждения  МБДОУ «Детский сад № 31 «Улыбка» составлен на основе рекомендаций  Общественной палаты при Главе городского округа «город Каспийск» в адрес МБДОУ «Детский сад № 31 «Улыбка»  по итогам проведения процедур независимой оценки качества</w:t>
      </w:r>
      <w:r w:rsidR="00FD321A">
        <w:rPr>
          <w:rFonts w:ascii="Times New Roman" w:hAnsi="Times New Roman" w:cs="Times New Roman"/>
          <w:sz w:val="24"/>
          <w:szCs w:val="24"/>
        </w:rPr>
        <w:t>,</w:t>
      </w:r>
      <w:r w:rsidRPr="004F4A49">
        <w:rPr>
          <w:rFonts w:ascii="Times New Roman" w:hAnsi="Times New Roman" w:cs="Times New Roman"/>
          <w:sz w:val="24"/>
          <w:szCs w:val="24"/>
        </w:rPr>
        <w:t xml:space="preserve"> предоставляемых услуг образовательными организациями городского округа «город Каспийск</w:t>
      </w:r>
      <w:r w:rsidR="00FD321A">
        <w:rPr>
          <w:rFonts w:ascii="Times New Roman" w:hAnsi="Times New Roman" w:cs="Times New Roman"/>
          <w:sz w:val="24"/>
          <w:szCs w:val="24"/>
        </w:rPr>
        <w:t xml:space="preserve">». </w:t>
      </w:r>
      <w:r w:rsidRPr="004F4A49">
        <w:rPr>
          <w:rFonts w:ascii="Times New Roman" w:hAnsi="Times New Roman" w:cs="Times New Roman"/>
          <w:sz w:val="24"/>
          <w:szCs w:val="24"/>
        </w:rPr>
        <w:t>Оценка качества оказания услуг ДОУ осуществлялась посредством анкетирования родителей (законных представителей) по пяти показателями, результаты анкетирования МБДОУ «Детский сад № 31 «Улыбка»  представлены в таблице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4A49" w:rsidRDefault="004F4A49" w:rsidP="004F4A4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6804"/>
        <w:gridCol w:w="1808"/>
      </w:tblGrid>
      <w:tr w:rsidR="004F4A49" w:rsidTr="004F4A49">
        <w:tc>
          <w:tcPr>
            <w:tcW w:w="959" w:type="dxa"/>
          </w:tcPr>
          <w:p w:rsidR="004F4A49" w:rsidRPr="004F4A49" w:rsidRDefault="004F4A49" w:rsidP="004F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A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</w:tcPr>
          <w:p w:rsidR="004F4A49" w:rsidRPr="004F4A49" w:rsidRDefault="004F4A49" w:rsidP="004F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A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1808" w:type="dxa"/>
          </w:tcPr>
          <w:p w:rsidR="004F4A49" w:rsidRPr="004F4A49" w:rsidRDefault="004F4A49" w:rsidP="004F4A4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4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Средний балл </w:t>
            </w:r>
          </w:p>
        </w:tc>
      </w:tr>
      <w:tr w:rsidR="004F4A49" w:rsidTr="004F4A49">
        <w:tc>
          <w:tcPr>
            <w:tcW w:w="959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Открытость и доступность информации об организации </w:t>
            </w:r>
          </w:p>
        </w:tc>
        <w:tc>
          <w:tcPr>
            <w:tcW w:w="1808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02B85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4F4A49" w:rsidTr="004F4A49">
        <w:tc>
          <w:tcPr>
            <w:tcW w:w="959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предоставления услуг и доступности их получения</w:t>
            </w:r>
          </w:p>
        </w:tc>
        <w:tc>
          <w:tcPr>
            <w:tcW w:w="1808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67,80б</w:t>
            </w:r>
          </w:p>
        </w:tc>
      </w:tr>
      <w:tr w:rsidR="004F4A49" w:rsidTr="004F4A49">
        <w:tc>
          <w:tcPr>
            <w:tcW w:w="959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ожидания предоставления услуги</w:t>
            </w:r>
          </w:p>
        </w:tc>
        <w:tc>
          <w:tcPr>
            <w:tcW w:w="1808" w:type="dxa"/>
          </w:tcPr>
          <w:p w:rsidR="004F4A49" w:rsidRDefault="00D14A55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4A49" w:rsidTr="004F4A49">
        <w:tc>
          <w:tcPr>
            <w:tcW w:w="959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Доброжелательность, вежливость, компетентность работников организации </w:t>
            </w:r>
          </w:p>
        </w:tc>
        <w:tc>
          <w:tcPr>
            <w:tcW w:w="1808" w:type="dxa"/>
          </w:tcPr>
          <w:p w:rsidR="004F4A49" w:rsidRDefault="00D14A55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19,80 б</w:t>
            </w:r>
          </w:p>
        </w:tc>
      </w:tr>
      <w:tr w:rsidR="004F4A49" w:rsidTr="004F4A49">
        <w:tc>
          <w:tcPr>
            <w:tcW w:w="959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4F4A49" w:rsidRDefault="004F4A49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</w:t>
            </w:r>
            <w:r w:rsidR="00D14A55">
              <w:rPr>
                <w:rFonts w:ascii="Times New Roman" w:hAnsi="Times New Roman" w:cs="Times New Roman"/>
                <w:sz w:val="24"/>
                <w:szCs w:val="24"/>
              </w:rPr>
              <w:t>воренность качеством 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1808" w:type="dxa"/>
          </w:tcPr>
          <w:p w:rsidR="004F4A49" w:rsidRDefault="00D14A55" w:rsidP="004F4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29,10б</w:t>
            </w:r>
          </w:p>
        </w:tc>
      </w:tr>
    </w:tbl>
    <w:p w:rsidR="004F4A49" w:rsidRDefault="004F4A49"/>
    <w:p w:rsidR="00D14A55" w:rsidRDefault="00FD321A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4A49" w:rsidRPr="00FD321A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по улучшению </w:t>
      </w:r>
      <w:r w:rsidR="004F4A49" w:rsidRPr="00FD321A">
        <w:rPr>
          <w:rFonts w:ascii="Times New Roman" w:hAnsi="Times New Roman" w:cs="Times New Roman"/>
          <w:sz w:val="24"/>
          <w:szCs w:val="24"/>
        </w:rPr>
        <w:t xml:space="preserve">качества работы </w:t>
      </w:r>
      <w:r w:rsidR="00D14A55" w:rsidRPr="00FD321A">
        <w:rPr>
          <w:rFonts w:ascii="Times New Roman" w:hAnsi="Times New Roman" w:cs="Times New Roman"/>
          <w:sz w:val="24"/>
          <w:szCs w:val="24"/>
        </w:rPr>
        <w:t xml:space="preserve">МБДОУ «Детский сад № 31 «Улыбка» </w:t>
      </w:r>
      <w:r w:rsidR="004F4A49" w:rsidRPr="00FD321A">
        <w:rPr>
          <w:rFonts w:ascii="Times New Roman" w:hAnsi="Times New Roman" w:cs="Times New Roman"/>
          <w:sz w:val="24"/>
          <w:szCs w:val="24"/>
        </w:rPr>
        <w:t>направлен на решение следующих задач:</w:t>
      </w:r>
    </w:p>
    <w:p w:rsidR="001D4E19" w:rsidRPr="00FD321A" w:rsidRDefault="001D4E19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1.Продолжить работу по поддержанию открытости и доступности информации об образовательных услугах на сайте ;</w:t>
      </w:r>
    </w:p>
    <w:p w:rsidR="00D14A55" w:rsidRPr="00FD321A" w:rsidRDefault="001D4E19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4F4A49" w:rsidRPr="00FD321A">
        <w:rPr>
          <w:rFonts w:ascii="Times New Roman" w:hAnsi="Times New Roman" w:cs="Times New Roman"/>
          <w:sz w:val="24"/>
          <w:szCs w:val="24"/>
        </w:rPr>
        <w:t xml:space="preserve">. Выстроить работу по повышению качества условий пребывания воспитанников в ДОУ; </w:t>
      </w:r>
    </w:p>
    <w:p w:rsidR="00D14A55" w:rsidRPr="00FD321A" w:rsidRDefault="004F4A49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21A">
        <w:rPr>
          <w:rFonts w:ascii="Times New Roman" w:hAnsi="Times New Roman" w:cs="Times New Roman"/>
          <w:sz w:val="24"/>
          <w:szCs w:val="24"/>
        </w:rPr>
        <w:t xml:space="preserve">2. Совершенствовать условия для качественного питания воспитанников; </w:t>
      </w:r>
    </w:p>
    <w:p w:rsidR="00D14A55" w:rsidRPr="00FD321A" w:rsidRDefault="004F4A49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21A">
        <w:rPr>
          <w:rFonts w:ascii="Times New Roman" w:hAnsi="Times New Roman" w:cs="Times New Roman"/>
          <w:sz w:val="24"/>
          <w:szCs w:val="24"/>
        </w:rPr>
        <w:t>3. Повышать уровень профессионального мастерства педагогических работников ДОУ;</w:t>
      </w:r>
    </w:p>
    <w:p w:rsidR="00DA53BC" w:rsidRPr="00FD321A" w:rsidRDefault="004F4A49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21A">
        <w:rPr>
          <w:rFonts w:ascii="Times New Roman" w:hAnsi="Times New Roman" w:cs="Times New Roman"/>
          <w:sz w:val="24"/>
          <w:szCs w:val="24"/>
        </w:rPr>
        <w:t>5. Совершенствовать деятельность педагогического коллектива, направленную на п</w:t>
      </w:r>
      <w:r w:rsidR="00D14A55" w:rsidRPr="00FD321A">
        <w:rPr>
          <w:rFonts w:ascii="Times New Roman" w:hAnsi="Times New Roman" w:cs="Times New Roman"/>
          <w:sz w:val="24"/>
          <w:szCs w:val="24"/>
        </w:rPr>
        <w:t>овышение уровня совместного результата образования</w:t>
      </w:r>
      <w:r w:rsidR="00FD321A">
        <w:rPr>
          <w:rFonts w:ascii="Times New Roman" w:hAnsi="Times New Roman" w:cs="Times New Roman"/>
          <w:sz w:val="24"/>
          <w:szCs w:val="24"/>
        </w:rPr>
        <w:t>;</w:t>
      </w:r>
    </w:p>
    <w:p w:rsidR="00D14A55" w:rsidRPr="00FD321A" w:rsidRDefault="00D14A55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21A">
        <w:rPr>
          <w:rFonts w:ascii="Times New Roman" w:hAnsi="Times New Roman" w:cs="Times New Roman"/>
          <w:sz w:val="24"/>
          <w:szCs w:val="24"/>
        </w:rPr>
        <w:t xml:space="preserve">6.Обеспечить на сайте техническую возможность выражения мнений получателями </w:t>
      </w:r>
      <w:r w:rsidR="00FD321A">
        <w:rPr>
          <w:rFonts w:ascii="Times New Roman" w:hAnsi="Times New Roman" w:cs="Times New Roman"/>
          <w:sz w:val="24"/>
          <w:szCs w:val="24"/>
        </w:rPr>
        <w:t>услуг о качестве оказания услуг;</w:t>
      </w:r>
    </w:p>
    <w:p w:rsidR="00D14A55" w:rsidRDefault="00D14A55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21A">
        <w:rPr>
          <w:rFonts w:ascii="Times New Roman" w:hAnsi="Times New Roman" w:cs="Times New Roman"/>
          <w:sz w:val="24"/>
          <w:szCs w:val="24"/>
        </w:rPr>
        <w:t>7.Обеспечить возможность по оказанию психолого</w:t>
      </w:r>
      <w:r w:rsidR="00FD321A">
        <w:rPr>
          <w:rFonts w:ascii="Times New Roman" w:hAnsi="Times New Roman" w:cs="Times New Roman"/>
          <w:sz w:val="24"/>
          <w:szCs w:val="24"/>
        </w:rPr>
        <w:t xml:space="preserve">- </w:t>
      </w:r>
      <w:r w:rsidRPr="00FD321A">
        <w:rPr>
          <w:rFonts w:ascii="Times New Roman" w:hAnsi="Times New Roman" w:cs="Times New Roman"/>
          <w:sz w:val="24"/>
          <w:szCs w:val="24"/>
        </w:rPr>
        <w:t>педагогической и социальной помощи воспитанникам, а также повысить качество условий организации обучен</w:t>
      </w:r>
      <w:r w:rsidR="00FD321A" w:rsidRPr="00FD321A">
        <w:rPr>
          <w:rFonts w:ascii="Times New Roman" w:hAnsi="Times New Roman" w:cs="Times New Roman"/>
          <w:sz w:val="24"/>
          <w:szCs w:val="24"/>
        </w:rPr>
        <w:t>и</w:t>
      </w:r>
      <w:r w:rsidRPr="00FD321A">
        <w:rPr>
          <w:rFonts w:ascii="Times New Roman" w:hAnsi="Times New Roman" w:cs="Times New Roman"/>
          <w:sz w:val="24"/>
          <w:szCs w:val="24"/>
        </w:rPr>
        <w:t>я и воспитания обучающихся с ограниченными возможностями здоровья и и</w:t>
      </w:r>
      <w:r w:rsidR="00FD321A" w:rsidRPr="00FD321A">
        <w:rPr>
          <w:rFonts w:ascii="Times New Roman" w:hAnsi="Times New Roman" w:cs="Times New Roman"/>
          <w:sz w:val="24"/>
          <w:szCs w:val="24"/>
        </w:rPr>
        <w:t>нвалидов.</w:t>
      </w:r>
    </w:p>
    <w:p w:rsidR="00FD321A" w:rsidRDefault="00FD321A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FD32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21A">
        <w:rPr>
          <w:rFonts w:ascii="Times New Roman" w:hAnsi="Times New Roman" w:cs="Times New Roman"/>
          <w:b/>
          <w:sz w:val="24"/>
          <w:szCs w:val="24"/>
        </w:rPr>
        <w:lastRenderedPageBreak/>
        <w:t>План мероприятий по улучшению качества работы МБДОУ «Детский сад № 31 «Улыбка»</w:t>
      </w:r>
    </w:p>
    <w:tbl>
      <w:tblPr>
        <w:tblW w:w="10843" w:type="dxa"/>
        <w:tblLayout w:type="fixed"/>
        <w:tblCellMar>
          <w:left w:w="0" w:type="dxa"/>
          <w:right w:w="0" w:type="dxa"/>
        </w:tblCellMar>
        <w:tblLook w:val="0600"/>
      </w:tblPr>
      <w:tblGrid>
        <w:gridCol w:w="496"/>
        <w:gridCol w:w="2268"/>
        <w:gridCol w:w="1134"/>
        <w:gridCol w:w="1559"/>
        <w:gridCol w:w="2268"/>
        <w:gridCol w:w="3118"/>
      </w:tblGrid>
      <w:tr w:rsidR="008E0E6A" w:rsidRPr="004F2AEE" w:rsidTr="00D02B85">
        <w:trPr>
          <w:trHeight w:val="56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FD321A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321A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№п/п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8E0E6A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E6A"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  <w:t>Наименование раздела, мероприятий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8E0E6A" w:rsidRDefault="008E0E6A" w:rsidP="005774E2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color w:val="000000"/>
                <w:kern w:val="24"/>
                <w:sz w:val="24"/>
                <w:szCs w:val="24"/>
              </w:rPr>
            </w:pPr>
            <w:r w:rsidRPr="008E0E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реализа- ции (результата неза- висимой оценки ка- чества</w:t>
            </w:r>
            <w:r w:rsidRPr="008E0E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FD321A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321A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FD321A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321A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 xml:space="preserve">Сроки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FD321A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D321A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Планируемый результат</w:t>
            </w:r>
          </w:p>
        </w:tc>
      </w:tr>
      <w:tr w:rsidR="008E0E6A" w:rsidRPr="004F2AEE" w:rsidTr="00D02B85">
        <w:trPr>
          <w:trHeight w:val="2499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8E0E6A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0E6A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8E0E6A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0E6A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6E088D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8E0E6A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Ст.воспитатель Казанкова А.В., воспитатель Эминова И.Н.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EC1E14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течение 3-5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дней с момента изменения информации</w:t>
            </w:r>
          </w:p>
          <w:p w:rsidR="008E0E6A" w:rsidRPr="004F2AEE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4F2AEE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Наличие на сайте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ОУ полной, достоверной информации</w:t>
            </w:r>
          </w:p>
        </w:tc>
      </w:tr>
      <w:tr w:rsidR="008E0E6A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4F2AEE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4F2AEE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Обеспечить своевременное внесение изменений в информацию о деятельности образовательной организации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6E088D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8E0E6A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Ст.воспитатель Казанкова А.В., воспитатель Эминова И.Н.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4F2AEE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:rsidR="008E0E6A" w:rsidRPr="004F2AEE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Наличие на сайте ОУ полной, достоверной информации</w:t>
            </w:r>
          </w:p>
        </w:tc>
      </w:tr>
      <w:tr w:rsidR="008E0E6A" w:rsidRPr="004F2AEE" w:rsidTr="00D02B85">
        <w:trPr>
          <w:trHeight w:val="249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4F2AEE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4F2AEE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Обеспечить своевременное размещение информации и внесение изменений в информацию о деятельности образовательной организации на сайте в сети Интернет 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www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bus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gov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ru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6E088D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8E0E6A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Ст.воспитатель Казанкова А.В., воспитатель Эминова И.Н.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EC1E14" w:rsidRDefault="008E0E6A" w:rsidP="008E0E6A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течение 3-5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дней с момента изменения информации</w:t>
            </w:r>
          </w:p>
          <w:p w:rsidR="008E0E6A" w:rsidRPr="004F2AEE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4F2AEE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36"/>
                <w:szCs w:val="36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Наличие на сайте 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ОУ в сети Интернет 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www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bus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gov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en-US"/>
              </w:rPr>
              <w:t>ru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полной, достоверной информации </w:t>
            </w:r>
          </w:p>
        </w:tc>
      </w:tr>
      <w:tr w:rsidR="008E0E6A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EC1E14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1.3.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EC1E14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Обеспечить своевременное внесение изменений в информацию в раздел «сведения о  педагогических работниках» (сведения о повышении квалификации)</w:t>
            </w:r>
          </w:p>
          <w:p w:rsidR="008E0E6A" w:rsidRPr="00EC1E14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+ </w:t>
            </w:r>
          </w:p>
          <w:p w:rsidR="008E0E6A" w:rsidRPr="00EC1E14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Создать рубрику «Достижения наших педагогов» (награды, результаты аттестации, участие в конкурсах)</w:t>
            </w:r>
          </w:p>
          <w:p w:rsidR="008E0E6A" w:rsidRPr="00EC1E14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+</w:t>
            </w:r>
          </w:p>
          <w:p w:rsidR="008E0E6A" w:rsidRPr="00EC1E14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Обеспечить создание персональных страниц педагоги</w:t>
            </w: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ческих работников на сайте ДОУ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6E088D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8E0E6A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Ст.воспитатель Казанкова А.В., воспитатель Эминова И.Н.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EC1E14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течение 10 дней с момента изменения информации</w:t>
            </w:r>
          </w:p>
          <w:p w:rsidR="008E0E6A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8E0E6A" w:rsidRPr="00EC1E14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EC1E14" w:rsidRDefault="008E0E6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Наличие на сайте ОУ полной, достоверной информации о педагогических работниках</w:t>
            </w:r>
          </w:p>
        </w:tc>
      </w:tr>
      <w:tr w:rsidR="001D4E19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1D4E19" w:rsidRDefault="001D4E19" w:rsidP="005774E2">
            <w:pPr>
              <w:spacing w:after="0" w:line="240" w:lineRule="exact"/>
              <w:jc w:val="both"/>
              <w:rPr>
                <w:b/>
              </w:rPr>
            </w:pPr>
            <w:r w:rsidRPr="001D4E1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повышению качества условий пребывания воспитанников в ДОУ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6E088D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8E0E6A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1D4E19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1D4E19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1D4E19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1D4E19" w:rsidRDefault="001D4E19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D4E19">
              <w:rPr>
                <w:rFonts w:ascii="Times New Roman" w:hAnsi="Times New Roman" w:cs="Times New Roman"/>
                <w:sz w:val="24"/>
              </w:rPr>
              <w:t>Контроль организации развивающей предметно-пространственной среды групп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6E088D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8E0E6A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Ст.воспитатель Казанкова А.В.,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1D4E19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1D4E19" w:rsidRDefault="001D4E19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1D4E19">
              <w:rPr>
                <w:rFonts w:ascii="Times New Roman" w:hAnsi="Times New Roman" w:cs="Times New Roman"/>
                <w:sz w:val="24"/>
                <w:szCs w:val="24"/>
              </w:rPr>
              <w:t>Предметно-развивающая пространственная среда в соответствии с требованиями ФГОС ДО и ООП ДОУ</w:t>
            </w:r>
          </w:p>
        </w:tc>
      </w:tr>
      <w:tr w:rsidR="001D4E19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BF0C49" w:rsidRDefault="00BF0C49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C49">
              <w:rPr>
                <w:rFonts w:ascii="Times New Roman" w:hAnsi="Times New Roman" w:cs="Times New Roman"/>
                <w:sz w:val="24"/>
                <w:szCs w:val="24"/>
              </w:rPr>
              <w:t>Приобретение учебных пособий, средств обучения, игр, игрушек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6E088D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8E0E6A" w:rsidRDefault="00BF0C4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Ст.воспитатель Казанкова А.В.,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воспитатели групп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BF0C49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По мере финансирования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BF0C49" w:rsidRDefault="00BF0C49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F0C4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аличие в группах средств обуче</w:t>
            </w:r>
            <w:r w:rsidRPr="00BF0C49">
              <w:rPr>
                <w:rFonts w:ascii="Times New Roman" w:hAnsi="Times New Roman" w:cs="Times New Roman"/>
                <w:sz w:val="24"/>
                <w:szCs w:val="24"/>
              </w:rPr>
              <w:t>ния и воспитания в соответстви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 возрастом и индивидуальными </w:t>
            </w:r>
            <w:r w:rsidRPr="00BF0C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собен- </w:t>
            </w:r>
            <w:r w:rsidRPr="00BF0C49">
              <w:rPr>
                <w:rFonts w:ascii="Times New Roman" w:hAnsi="Times New Roman" w:cs="Times New Roman"/>
                <w:sz w:val="24"/>
                <w:szCs w:val="24"/>
              </w:rPr>
              <w:t>ностями развития детей</w:t>
            </w:r>
          </w:p>
        </w:tc>
      </w:tr>
      <w:tr w:rsidR="001D4E19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совершенствованию условии для качественного питания воспитанников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6E088D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8E0E6A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1D4E19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1D4E19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1D4E19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пищеблока "Санитарные нормы и правила при организации питания в ДОУ»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047ACD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047ACD" w:rsidRDefault="00047ACD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Ягубова З.Ш.,</w:t>
            </w:r>
          </w:p>
          <w:p w:rsidR="001D4E19" w:rsidRPr="00047ACD" w:rsidRDefault="00047ACD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Загорная Е.С.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EC1E14" w:rsidRDefault="00047ACD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D4E19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</w:rPr>
              <w:t>Соблюдение санитарных норм и правил при организации питания в ДОУ</w:t>
            </w:r>
          </w:p>
        </w:tc>
      </w:tr>
      <w:tr w:rsidR="00047ACD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  <w:szCs w:val="24"/>
              </w:rPr>
              <w:t>Производственный контроль организации детского питания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047ACD" w:rsidRDefault="00047ACD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047ACD" w:rsidRDefault="00047ACD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eastAsia="Times New Roman" w:hAnsi="Times New Roman" w:cs="Times New Roman"/>
                <w:sz w:val="24"/>
                <w:szCs w:val="24"/>
              </w:rPr>
              <w:t>Медсестра Ягубова З.Ш.,</w:t>
            </w:r>
          </w:p>
          <w:p w:rsidR="00047ACD" w:rsidRPr="00047ACD" w:rsidRDefault="00047ACD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Загорная Е.С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санитарно - эпидемиологического режима; </w:t>
            </w:r>
          </w:p>
          <w:p w:rsidR="00047ACD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технологии приготовления пищи; </w:t>
            </w:r>
          </w:p>
          <w:p w:rsidR="00047ACD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  <w:szCs w:val="24"/>
              </w:rPr>
              <w:t>- Соблюдение графика закладки продуктов в котёл;</w:t>
            </w:r>
          </w:p>
          <w:p w:rsidR="00047ACD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  <w:szCs w:val="24"/>
              </w:rPr>
              <w:t xml:space="preserve"> - Соблюдение объёма выдаваемых блюд по количеству детей; </w:t>
            </w:r>
          </w:p>
          <w:p w:rsidR="00047ACD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графика получения питания; </w:t>
            </w:r>
          </w:p>
          <w:p w:rsid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  <w:szCs w:val="24"/>
              </w:rPr>
              <w:t xml:space="preserve">- Маркировка посуды при получении питания; </w:t>
            </w:r>
          </w:p>
          <w:p w:rsidR="00047ACD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-Маркировка посуды на пищеблоке;</w:t>
            </w:r>
          </w:p>
          <w:p w:rsidR="00047ACD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  <w:szCs w:val="24"/>
              </w:rPr>
              <w:t xml:space="preserve">- Доведение полного объёма блюд до детей; </w:t>
            </w:r>
          </w:p>
          <w:p w:rsidR="00047ACD" w:rsidRPr="00047ACD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hAnsi="Times New Roman" w:cs="Times New Roman"/>
                <w:sz w:val="24"/>
                <w:szCs w:val="24"/>
              </w:rPr>
              <w:t>- Выборочное снятие остатков продуктов: в кладовой, на пищеблоке</w:t>
            </w:r>
          </w:p>
        </w:tc>
      </w:tr>
      <w:tr w:rsidR="00047ACD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профессионального мастерства педагогических работников ДОУ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047ACD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047ACD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047ACD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ACD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открытых просмотров педагогиче</w:t>
            </w: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>ской деятельности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047ACD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1F20DA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 Казанкова А.В., воспитатели групп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>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и применение в работе пе</w:t>
            </w: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>дагогов инновационных методов и средств</w:t>
            </w:r>
          </w:p>
        </w:tc>
      </w:tr>
      <w:tr w:rsidR="001F20DA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F20DA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F20DA" w:rsidRP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квалификации на профессиональных курсах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1F20DA" w:rsidRPr="001F20DA" w:rsidRDefault="001F20DA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F20DA" w:rsidRPr="001F20DA" w:rsidRDefault="001F20DA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Сотрудники ДОУ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F20DA" w:rsidRP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F20DA" w:rsidRP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Повышение профессиональной компетентности сотрудников ДОУ</w:t>
            </w:r>
          </w:p>
        </w:tc>
      </w:tr>
      <w:tr w:rsidR="00047ACD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>молодыми педагогами в ДОУ (система настав- ничества)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047ACD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1F20DA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 Казанкова А.В.,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47ACD" w:rsidRP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спешная адаптация молодых педа</w:t>
            </w: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 xml:space="preserve">гогов; </w:t>
            </w:r>
          </w:p>
          <w:p w:rsid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своение норм и требований корпо</w:t>
            </w: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 xml:space="preserve">ративной культуры ДОУ; </w:t>
            </w:r>
          </w:p>
          <w:p w:rsidR="001F20DA" w:rsidRDefault="001F20DA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 xml:space="preserve">- знание содержания образования и применение его на практике; </w:t>
            </w:r>
          </w:p>
          <w:p w:rsidR="00047ACD" w:rsidRPr="001F20DA" w:rsidRDefault="001F20DA" w:rsidP="001F20D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>- выбор оптимальных форм, методов,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дств обучения и характера руко</w:t>
            </w: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 xml:space="preserve">водства учебной работой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</w:t>
            </w:r>
            <w:r w:rsidRPr="001F20DA">
              <w:rPr>
                <w:rFonts w:ascii="Times New Roman" w:hAnsi="Times New Roman" w:cs="Times New Roman"/>
                <w:sz w:val="24"/>
                <w:szCs w:val="24"/>
              </w:rPr>
              <w:t>на каждом этапе учебного занятия</w:t>
            </w:r>
          </w:p>
        </w:tc>
      </w:tr>
      <w:tr w:rsidR="00003357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35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уровня совместного результата образования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1F20DA" w:rsidRDefault="00003357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1F20DA" w:rsidRDefault="00003357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1F20DA" w:rsidRDefault="00003357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1F20DA" w:rsidRDefault="00003357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357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7">
              <w:rPr>
                <w:rFonts w:ascii="Times New Roman" w:hAnsi="Times New Roman" w:cs="Times New Roman"/>
                <w:sz w:val="24"/>
                <w:szCs w:val="24"/>
              </w:rPr>
              <w:t>Продолжать работу с одаренными детьми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357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 Казанкова А.В., воспитатели групп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7">
              <w:rPr>
                <w:rFonts w:ascii="Times New Roman" w:hAnsi="Times New Roman" w:cs="Times New Roman"/>
                <w:sz w:val="24"/>
                <w:szCs w:val="24"/>
              </w:rPr>
              <w:t>Участие детей в конкурсах и соревнованиях разного уровня</w:t>
            </w:r>
          </w:p>
        </w:tc>
      </w:tr>
      <w:tr w:rsidR="00003357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5.2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Мероприятия, направленные на повышение уровня подготовки обучающихся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357">
              <w:rPr>
                <w:rFonts w:ascii="Times New Roman" w:eastAsia="Times New Roman" w:hAnsi="Times New Roman" w:cs="Times New Roman"/>
                <w:sz w:val="24"/>
                <w:szCs w:val="24"/>
              </w:rPr>
              <w:t>Ст.воспитатель Казанкова А.В., воспитатели групп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7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003357" w:rsidRPr="00003357" w:rsidRDefault="00003357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Освоение воспитанниками основной образовательной программы ДОО</w:t>
            </w:r>
          </w:p>
        </w:tc>
      </w:tr>
      <w:tr w:rsidR="00D02B85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D02B85" w:rsidRDefault="00D02B85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02B85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и доступность получения услуг в сфере образования, в том числе для граждан с ограниченными возможностями здоровья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003357" w:rsidRDefault="00D02B85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003357" w:rsidRDefault="00D02B85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D02B85" w:rsidRDefault="00D02B85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003357" w:rsidRDefault="00D02B85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2B85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6.1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D02B85" w:rsidRDefault="00D02B85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2B85">
              <w:rPr>
                <w:rFonts w:ascii="Times New Roman" w:hAnsi="Times New Roman" w:cs="Times New Roman"/>
                <w:sz w:val="24"/>
              </w:rPr>
              <w:t xml:space="preserve">Мероприятия, направленные на создание условий </w:t>
            </w:r>
            <w:r>
              <w:rPr>
                <w:rFonts w:ascii="Times New Roman" w:hAnsi="Times New Roman" w:cs="Times New Roman"/>
                <w:sz w:val="24"/>
              </w:rPr>
              <w:t>для возмож</w:t>
            </w:r>
            <w:r w:rsidRPr="00D02B85">
              <w:rPr>
                <w:rFonts w:ascii="Times New Roman" w:hAnsi="Times New Roman" w:cs="Times New Roman"/>
                <w:sz w:val="24"/>
              </w:rPr>
              <w:t>ности получен</w:t>
            </w:r>
            <w:r>
              <w:rPr>
                <w:rFonts w:ascii="Times New Roman" w:hAnsi="Times New Roman" w:cs="Times New Roman"/>
                <w:sz w:val="24"/>
              </w:rPr>
              <w:t xml:space="preserve">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образователь</w:t>
            </w:r>
            <w:r w:rsidRPr="00D02B85">
              <w:rPr>
                <w:rFonts w:ascii="Times New Roman" w:hAnsi="Times New Roman" w:cs="Times New Roman"/>
                <w:sz w:val="24"/>
              </w:rPr>
              <w:t xml:space="preserve">ных услуг в учреждении </w:t>
            </w:r>
            <w:r>
              <w:rPr>
                <w:rFonts w:ascii="Times New Roman" w:hAnsi="Times New Roman" w:cs="Times New Roman"/>
                <w:sz w:val="24"/>
              </w:rPr>
              <w:t>для лиц с ограниченными возмож</w:t>
            </w:r>
            <w:r w:rsidRPr="00D02B85">
              <w:rPr>
                <w:rFonts w:ascii="Times New Roman" w:hAnsi="Times New Roman" w:cs="Times New Roman"/>
                <w:sz w:val="24"/>
              </w:rPr>
              <w:t>ностями здоровья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003357" w:rsidRDefault="00D02B85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003357" w:rsidRDefault="00D02B85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7ACD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Загорная Е.С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003357" w:rsidRDefault="00D02B85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B85">
              <w:rPr>
                <w:rFonts w:ascii="Times New Roman" w:hAnsi="Times New Roman" w:cs="Times New Roman"/>
                <w:sz w:val="24"/>
              </w:rPr>
              <w:t>По мере финансирования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003357" w:rsidRDefault="00D02B85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02B85" w:rsidRPr="004F2AEE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6.2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D02B85" w:rsidRDefault="00D02B85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B8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создание условий для персонала организации.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D02B85" w:rsidRDefault="00D02B85" w:rsidP="005774E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D02B85" w:rsidRDefault="00D02B85" w:rsidP="00047A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2B85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Загорная Е.С., ст.Казанкова А.В.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D02B85" w:rsidRDefault="00D02B85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B85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D02B85" w:rsidRPr="00D02B85" w:rsidRDefault="00D02B85" w:rsidP="005774E2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02B85">
              <w:rPr>
                <w:rFonts w:ascii="Times New Roman" w:hAnsi="Times New Roman" w:cs="Times New Roman"/>
                <w:sz w:val="24"/>
                <w:szCs w:val="24"/>
              </w:rPr>
              <w:t>Наличие условий для организации мето- дической работы, самообразования педа- гогов (наличие методической литературы, периодических изданий и др.)</w:t>
            </w:r>
          </w:p>
        </w:tc>
      </w:tr>
      <w:tr w:rsidR="008E0E6A" w:rsidRPr="00C91EE0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1D4E19" w:rsidRDefault="00D02B85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1D4E19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4E19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Обеспечение высокого уровня  доброжелательности, вежливости, компетентности работников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0E6A" w:rsidRPr="00C91EE0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D02B85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</w:t>
            </w:r>
            <w:r w:rsidR="008E0E6A"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Проведение тренингов, деловых игр, мастер-классов   для педагогов</w:t>
            </w:r>
          </w:p>
          <w:p w:rsidR="008E0E6A" w:rsidRPr="00C91EE0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Проведение педагогических советов «Ценности и правила», «О</w:t>
            </w:r>
          </w:p>
          <w:p w:rsidR="008E0E6A" w:rsidRPr="00C91EE0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педагогическом имидже»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6E088D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Ст.воспитатель Казанкова А.В.,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психолог Расулова Т.И.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Повышение компетентности педагогов</w:t>
            </w:r>
          </w:p>
        </w:tc>
      </w:tr>
      <w:tr w:rsidR="00BE3D3A" w:rsidRPr="00C91EE0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7.2.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Pr="00BE3D3A" w:rsidRDefault="00BE3D3A" w:rsidP="00BE3D3A">
            <w:pPr>
              <w:spacing w:after="0" w:line="240" w:lineRule="exact"/>
              <w:jc w:val="both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</w:pPr>
            <w:r w:rsidRPr="00BE3D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технической возможности выражения мнений о качестве оказания услуг получателями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Pr="006E088D" w:rsidRDefault="00BE3D3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Pr="008E0E6A" w:rsidRDefault="00BE3D3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Pr="00EC1E14" w:rsidRDefault="00BE3D3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Default="00BE3D3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E3D3A" w:rsidRPr="00C91EE0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Pr="00EC1E14" w:rsidRDefault="00D02B85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7.3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Pr="00BE3D3A" w:rsidRDefault="00BE3D3A" w:rsidP="00BE3D3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3A">
              <w:rPr>
                <w:rFonts w:ascii="Times New Roman" w:hAnsi="Times New Roman" w:cs="Times New Roman"/>
                <w:sz w:val="24"/>
                <w:szCs w:val="24"/>
              </w:rPr>
              <w:t>Создание раздела на сайте ДОУ «Обращения граждан», раздел «Оценка качества услуг учреждения»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Pr="006E088D" w:rsidRDefault="00BE3D3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Pr="008E0E6A" w:rsidRDefault="00BE3D3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Ст.воспитатель Казанкова А.В., воспитатель Эминова И.Н.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Pr="00EC1E14" w:rsidRDefault="00BE3D3A" w:rsidP="005774E2">
            <w:pPr>
              <w:spacing w:after="0" w:line="240" w:lineRule="exact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До 25.12.2017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BE3D3A" w:rsidRDefault="00D02B85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Независимая оценка качества </w:t>
            </w:r>
          </w:p>
        </w:tc>
      </w:tr>
      <w:tr w:rsidR="008E0E6A" w:rsidRPr="00C91EE0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1D4E19" w:rsidRDefault="00D02B85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1D4E19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D4E19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</w:rPr>
              <w:t>Информирование потребителей услуг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C91EE0" w:rsidRDefault="008E0E6A" w:rsidP="005774E2">
            <w:pPr>
              <w:spacing w:after="0" w:line="240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0E6A" w:rsidRPr="00042FB5" w:rsidTr="00D02B85">
        <w:trPr>
          <w:trHeight w:val="45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042FB5" w:rsidRDefault="00D02B85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</w:t>
            </w:r>
            <w:r w:rsidR="001D4E1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E0E6A" w:rsidRPr="00042FB5" w:rsidRDefault="008E0E6A" w:rsidP="005774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Обеспечить размещение информации о результатах независимой оценки на информационных стендах образовательных организаций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6E088D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E0E6A" w:rsidRPr="00042FB5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Ст.воспитатель Казанкова А.В.,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042FB5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042FB5" w:rsidRDefault="008E0E6A" w:rsidP="005774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Активное участие родителей в 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электронном он-лайн голосовании </w:t>
            </w:r>
            <w:r w:rsidR="001D4E1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, анкетировании .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E0E6A" w:rsidRPr="00042FB5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3B52E5" w:rsidRDefault="00D02B85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8</w:t>
            </w:r>
            <w:r w:rsidR="001D4E1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E0E6A" w:rsidRPr="003B52E5" w:rsidRDefault="008E0E6A" w:rsidP="005774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B52E5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 xml:space="preserve">Обеспечить рассмотрение  на заседаниях коллегиальных </w:t>
            </w:r>
            <w:r w:rsidRPr="003B52E5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органов МБДОУ с привлечением родительской общественности вопросов повышения качества оказания услуг по итогам независимой оценки.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042FB5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1D4E19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 Загорная Е.С.,</w:t>
            </w:r>
          </w:p>
          <w:p w:rsidR="00D02B85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т.воспитател</w:t>
            </w: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ь </w:t>
            </w:r>
          </w:p>
          <w:p w:rsidR="008E0E6A" w:rsidRPr="00042FB5" w:rsidRDefault="001D4E19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Казанкова А.В.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042FB5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042FB5" w:rsidRDefault="008E0E6A" w:rsidP="005774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0E6A" w:rsidRPr="00042FB5" w:rsidTr="00D02B85">
        <w:trPr>
          <w:trHeight w:val="826"/>
        </w:trPr>
        <w:tc>
          <w:tcPr>
            <w:tcW w:w="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042FB5" w:rsidRDefault="00D02B85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8</w:t>
            </w:r>
            <w:r w:rsidR="001D4E1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.3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E0E6A" w:rsidRDefault="008E0E6A" w:rsidP="005774E2">
            <w:pPr>
              <w:spacing w:after="0" w:line="240" w:lineRule="exact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</w:pPr>
            <w:r w:rsidRPr="00EC1E1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</w:rPr>
              <w:t>Обеспечить включение в тематику родительских собраний информации  о проведении независимой оценки и её результатах</w:t>
            </w:r>
          </w:p>
          <w:p w:rsidR="008E0E6A" w:rsidRPr="00042FB5" w:rsidRDefault="008E0E6A" w:rsidP="005774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6E088D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center"/>
          </w:tcPr>
          <w:p w:rsidR="008E0E6A" w:rsidRPr="00042FB5" w:rsidRDefault="001D4E19" w:rsidP="001D4E19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8E0E6A">
              <w:rPr>
                <w:rFonts w:ascii="Times New Roman" w:eastAsia="Times New Roman" w:hAnsi="Times New Roman"/>
                <w:sz w:val="24"/>
                <w:szCs w:val="24"/>
              </w:rPr>
              <w:t>т.воспитатель Казанкова А.В.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042FB5" w:rsidRDefault="008E0E6A" w:rsidP="005774E2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:rsidR="008E0E6A" w:rsidRPr="00042FB5" w:rsidRDefault="008E0E6A" w:rsidP="005774E2">
            <w:pPr>
              <w:spacing w:after="0" w:line="2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Повышение активности родителей в 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электронном он-лайн голосовании</w:t>
            </w:r>
            <w:r w:rsidR="001D4E19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, анкетировании </w:t>
            </w:r>
            <w:r w:rsidRPr="00EC1E1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 </w:t>
            </w:r>
          </w:p>
        </w:tc>
      </w:tr>
    </w:tbl>
    <w:p w:rsidR="00FD321A" w:rsidRPr="00FD321A" w:rsidRDefault="00FD321A" w:rsidP="00FD321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21A" w:rsidRDefault="00FD321A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21A" w:rsidRDefault="00FD321A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21A" w:rsidRPr="00FD321A" w:rsidRDefault="00FD321A" w:rsidP="00FD32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321A" w:rsidRPr="00FD321A" w:rsidSect="00197E49">
      <w:footerReference w:type="default" r:id="rId7"/>
      <w:pgSz w:w="11906" w:h="16838"/>
      <w:pgMar w:top="1134" w:right="566" w:bottom="1134" w:left="426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CC7" w:rsidRDefault="000F6CC7" w:rsidP="00197E49">
      <w:pPr>
        <w:spacing w:after="0" w:line="240" w:lineRule="auto"/>
      </w:pPr>
      <w:r>
        <w:separator/>
      </w:r>
    </w:p>
  </w:endnote>
  <w:endnote w:type="continuationSeparator" w:id="1">
    <w:p w:rsidR="000F6CC7" w:rsidRDefault="000F6CC7" w:rsidP="0019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11277"/>
      <w:docPartObj>
        <w:docPartGallery w:val="Page Numbers (Bottom of Page)"/>
        <w:docPartUnique/>
      </w:docPartObj>
    </w:sdtPr>
    <w:sdtContent>
      <w:p w:rsidR="00197E49" w:rsidRDefault="00DA53BC" w:rsidP="00197E49">
        <w:pPr>
          <w:pStyle w:val="a8"/>
          <w:jc w:val="right"/>
        </w:pPr>
        <w:fldSimple w:instr=" PAGE   \* MERGEFORMAT ">
          <w:r w:rsidR="00B83977">
            <w:rPr>
              <w:noProof/>
            </w:rPr>
            <w:t>2</w:t>
          </w:r>
        </w:fldSimple>
      </w:p>
    </w:sdtContent>
  </w:sdt>
  <w:p w:rsidR="00197E49" w:rsidRDefault="00197E4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CC7" w:rsidRDefault="000F6CC7" w:rsidP="00197E49">
      <w:pPr>
        <w:spacing w:after="0" w:line="240" w:lineRule="auto"/>
      </w:pPr>
      <w:r>
        <w:separator/>
      </w:r>
    </w:p>
  </w:footnote>
  <w:footnote w:type="continuationSeparator" w:id="1">
    <w:p w:rsidR="000F6CC7" w:rsidRDefault="000F6CC7" w:rsidP="00197E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4A49"/>
    <w:rsid w:val="00003357"/>
    <w:rsid w:val="00047ACD"/>
    <w:rsid w:val="000F6CC7"/>
    <w:rsid w:val="00197E49"/>
    <w:rsid w:val="001D4E19"/>
    <w:rsid w:val="001F20DA"/>
    <w:rsid w:val="004F4A49"/>
    <w:rsid w:val="006504A6"/>
    <w:rsid w:val="008E0E6A"/>
    <w:rsid w:val="00B83977"/>
    <w:rsid w:val="00BE3D3A"/>
    <w:rsid w:val="00BF0C49"/>
    <w:rsid w:val="00D02B85"/>
    <w:rsid w:val="00D14A55"/>
    <w:rsid w:val="00DA53BC"/>
    <w:rsid w:val="00FD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A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97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7E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9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7E49"/>
  </w:style>
  <w:style w:type="paragraph" w:styleId="a8">
    <w:name w:val="footer"/>
    <w:basedOn w:val="a"/>
    <w:link w:val="a9"/>
    <w:uiPriority w:val="99"/>
    <w:unhideWhenUsed/>
    <w:rsid w:val="00197E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cp:lastPrinted>2017-12-19T18:54:00Z</cp:lastPrinted>
  <dcterms:created xsi:type="dcterms:W3CDTF">2017-12-19T17:12:00Z</dcterms:created>
  <dcterms:modified xsi:type="dcterms:W3CDTF">2017-12-19T18:55:00Z</dcterms:modified>
</cp:coreProperties>
</file>